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20" w:rsidRPr="00F93A20" w:rsidRDefault="00F93A20" w:rsidP="00F93A20">
      <w:pPr>
        <w:jc w:val="center"/>
        <w:rPr>
          <w:b/>
          <w:color w:val="000000"/>
        </w:rPr>
      </w:pPr>
      <w:r w:rsidRPr="00F93A20">
        <w:rPr>
          <w:b/>
          <w:color w:val="000000"/>
        </w:rPr>
        <w:t>Типовая инструкция по заполнению заявки на участие в электронном конкурсе</w:t>
      </w:r>
    </w:p>
    <w:p w:rsidR="00F93A20" w:rsidRPr="00F93A20" w:rsidRDefault="00F93A20" w:rsidP="00F93A20">
      <w:pPr>
        <w:autoSpaceDE w:val="0"/>
        <w:autoSpaceDN w:val="0"/>
        <w:adjustRightInd w:val="0"/>
        <w:ind w:firstLine="540"/>
        <w:jc w:val="both"/>
        <w:rPr>
          <w:color w:val="000000"/>
        </w:rPr>
      </w:pPr>
    </w:p>
    <w:p w:rsidR="00F93A20" w:rsidRPr="00F93A20" w:rsidRDefault="00F93A20" w:rsidP="00F93A20">
      <w:pPr>
        <w:autoSpaceDE w:val="0"/>
        <w:autoSpaceDN w:val="0"/>
        <w:adjustRightInd w:val="0"/>
        <w:ind w:firstLine="708"/>
        <w:jc w:val="both"/>
      </w:pPr>
      <w:r w:rsidRPr="00F93A20">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w:t>
      </w:r>
      <w:proofErr w:type="gramStart"/>
      <w:r w:rsidRPr="00F93A20">
        <w:t>окончания</w:t>
      </w:r>
      <w:proofErr w:type="gramEnd"/>
      <w:r w:rsidRPr="00F93A20">
        <w:t xml:space="preserve"> установленного в соответствии с настоящим Федеральным законом срока подачи заявок на участие в закупке.</w:t>
      </w:r>
    </w:p>
    <w:p w:rsidR="00F93A20" w:rsidRPr="00F93A20" w:rsidRDefault="00F93A20" w:rsidP="00F93A20">
      <w:pPr>
        <w:autoSpaceDE w:val="0"/>
        <w:autoSpaceDN w:val="0"/>
        <w:adjustRightInd w:val="0"/>
        <w:ind w:firstLine="708"/>
        <w:jc w:val="both"/>
      </w:pPr>
      <w:proofErr w:type="gramStart"/>
      <w:r w:rsidRPr="00F93A20">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roofErr w:type="gramEnd"/>
    </w:p>
    <w:p w:rsidR="00F93A20" w:rsidRPr="00F93A20" w:rsidRDefault="00F93A20" w:rsidP="00F93A20">
      <w:pPr>
        <w:autoSpaceDE w:val="0"/>
        <w:autoSpaceDN w:val="0"/>
        <w:adjustRightInd w:val="0"/>
        <w:ind w:firstLine="708"/>
        <w:jc w:val="both"/>
      </w:pPr>
      <w:r w:rsidRPr="00F93A20">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F93A20" w:rsidRPr="00F93A20" w:rsidRDefault="00F93A20" w:rsidP="00F93A20">
      <w:pPr>
        <w:autoSpaceDE w:val="0"/>
        <w:autoSpaceDN w:val="0"/>
        <w:adjustRightInd w:val="0"/>
        <w:ind w:firstLine="708"/>
        <w:jc w:val="both"/>
      </w:pPr>
      <w:r w:rsidRPr="00F93A20">
        <w:t xml:space="preserve">Информация и документы, предусмотренные подпунктами «а» - «л»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F93A20" w:rsidRPr="00F93A20" w:rsidRDefault="00F93A20" w:rsidP="00F93A20">
      <w:pPr>
        <w:autoSpaceDE w:val="0"/>
        <w:autoSpaceDN w:val="0"/>
        <w:adjustRightInd w:val="0"/>
        <w:ind w:firstLine="708"/>
        <w:jc w:val="both"/>
      </w:pPr>
      <w:proofErr w:type="gramStart"/>
      <w:r w:rsidRPr="00F93A20">
        <w:t xml:space="preserve">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от 05 апреля </w:t>
      </w:r>
      <w:smartTag w:uri="urn:schemas-microsoft-com:office:smarttags" w:element="metricconverter">
        <w:smartTagPr>
          <w:attr w:name="ProductID" w:val="2013 г"/>
        </w:smartTagPr>
        <w:r w:rsidRPr="00F93A20">
          <w:t>2013 г</w:t>
        </w:r>
      </w:smartTag>
      <w:r w:rsidRPr="00F93A20">
        <w:t>. № 44-ФЗ, и предусмотренные подпунктом «</w:t>
      </w:r>
      <w:proofErr w:type="spellStart"/>
      <w:r w:rsidRPr="00F93A20">
        <w:t>н</w:t>
      </w:r>
      <w:proofErr w:type="spellEnd"/>
      <w:r w:rsidRPr="00F93A20">
        <w:t xml:space="preserve">»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w:t>
      </w:r>
      <w:proofErr w:type="gramEnd"/>
      <w:r w:rsidRPr="00F93A20">
        <w:t xml:space="preserve">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F93A20" w:rsidRPr="00F93A20" w:rsidRDefault="00F93A20" w:rsidP="00F93A20">
      <w:pPr>
        <w:autoSpaceDE w:val="0"/>
        <w:autoSpaceDN w:val="0"/>
        <w:adjustRightInd w:val="0"/>
        <w:ind w:firstLine="708"/>
        <w:jc w:val="both"/>
      </w:pPr>
      <w:r w:rsidRPr="00F93A20">
        <w:t>Заявка на участие в закупке состоит из трех частей.</w:t>
      </w:r>
    </w:p>
    <w:p w:rsidR="00F93A20" w:rsidRPr="00F93A20" w:rsidRDefault="00F93A20" w:rsidP="00F93A20">
      <w:pPr>
        <w:shd w:val="clear" w:color="auto" w:fill="FFFFFF"/>
        <w:ind w:firstLine="708"/>
        <w:jc w:val="both"/>
        <w:rPr>
          <w:b/>
        </w:rPr>
      </w:pPr>
      <w:r w:rsidRPr="00F93A20">
        <w:rPr>
          <w:b/>
          <w:lang w:val="en-US"/>
        </w:rPr>
        <w:t>I</w:t>
      </w:r>
      <w:r w:rsidRPr="00F93A20">
        <w:rPr>
          <w:b/>
        </w:rPr>
        <w:t xml:space="preserve"> часть заявки:</w:t>
      </w:r>
    </w:p>
    <w:p w:rsidR="00F93A20" w:rsidRPr="00F93A20" w:rsidRDefault="00F93A20" w:rsidP="00F93A20">
      <w:pPr>
        <w:ind w:firstLine="709"/>
        <w:jc w:val="both"/>
      </w:pPr>
      <w:r w:rsidRPr="00F93A20">
        <w:t>Должна содержать информацию и документы, предусмотренные требованиями к содержанию, составу заявки на участие в закупке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w:t>
      </w:r>
    </w:p>
    <w:p w:rsidR="00F93A20" w:rsidRPr="00F93A20" w:rsidRDefault="00F93A20" w:rsidP="00F93A20">
      <w:pPr>
        <w:shd w:val="clear" w:color="auto" w:fill="FFFFFF"/>
        <w:ind w:firstLine="708"/>
        <w:jc w:val="both"/>
      </w:pPr>
      <w:r w:rsidRPr="00F93A2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(техническом задании)».</w:t>
      </w:r>
    </w:p>
    <w:p w:rsidR="00F93A20" w:rsidRPr="00F93A20" w:rsidRDefault="00F93A20" w:rsidP="00F93A20">
      <w:pPr>
        <w:shd w:val="clear" w:color="auto" w:fill="FFFFFF"/>
        <w:ind w:firstLine="708"/>
        <w:jc w:val="both"/>
      </w:pPr>
      <w:r w:rsidRPr="00F93A20">
        <w:t>Участник закупки при составлении первой части заявки помимо положений «Инструкции по заполнению заявки» должен руководствоваться общепринятыми правилами русского языка и контекста предложений.</w:t>
      </w:r>
    </w:p>
    <w:p w:rsidR="00F93A20" w:rsidRPr="00F93A20" w:rsidRDefault="00F93A20" w:rsidP="00F93A20">
      <w:pPr>
        <w:shd w:val="clear" w:color="auto" w:fill="FFFFFF"/>
        <w:ind w:firstLine="708"/>
        <w:jc w:val="both"/>
      </w:pPr>
      <w:r w:rsidRPr="00F93A20">
        <w:t>В случае применения заказчиком в техническом задании слов и знаков:</w:t>
      </w:r>
    </w:p>
    <w:p w:rsidR="00F93A20" w:rsidRPr="00F93A20" w:rsidRDefault="00F93A20" w:rsidP="00F93A20">
      <w:pPr>
        <w:shd w:val="clear" w:color="auto" w:fill="FFFFFF"/>
        <w:jc w:val="both"/>
      </w:pPr>
      <w:r w:rsidRPr="00F93A20">
        <w:t>- «≥», «не менее», «не ниже», «минимум» - участником предоставляется значение равное или превышающее указанное;</w:t>
      </w:r>
    </w:p>
    <w:p w:rsidR="00F93A20" w:rsidRPr="00F93A20" w:rsidRDefault="00F93A20" w:rsidP="00F93A20">
      <w:pPr>
        <w:shd w:val="clear" w:color="auto" w:fill="FFFFFF"/>
        <w:jc w:val="both"/>
      </w:pPr>
      <w:r w:rsidRPr="00F93A20">
        <w:t>- «≤», «не более», «не выше», «максимум» - участником предоставляется значение равное или менее указанного;</w:t>
      </w:r>
    </w:p>
    <w:p w:rsidR="00F93A20" w:rsidRPr="00F93A20" w:rsidRDefault="00F93A20" w:rsidP="00F93A20">
      <w:pPr>
        <w:shd w:val="clear" w:color="auto" w:fill="FFFFFF"/>
        <w:jc w:val="both"/>
      </w:pPr>
      <w:r w:rsidRPr="00F93A20">
        <w:t>- «&lt;», «менее», «ниже» - участником предоставляется значение меньше указанного;</w:t>
      </w:r>
    </w:p>
    <w:p w:rsidR="00F93A20" w:rsidRPr="00F93A20" w:rsidRDefault="00F93A20" w:rsidP="00F93A20">
      <w:pPr>
        <w:shd w:val="clear" w:color="auto" w:fill="FFFFFF"/>
        <w:jc w:val="both"/>
      </w:pPr>
      <w:r w:rsidRPr="00F93A20">
        <w:t xml:space="preserve">- «не уже» - участником предоставляется интервал равный или более </w:t>
      </w:r>
      <w:proofErr w:type="gramStart"/>
      <w:r w:rsidRPr="00F93A20">
        <w:t>указанного</w:t>
      </w:r>
      <w:proofErr w:type="gramEnd"/>
      <w:r w:rsidRPr="00F93A20">
        <w:t>;</w:t>
      </w:r>
    </w:p>
    <w:p w:rsidR="00F93A20" w:rsidRPr="00F93A20" w:rsidRDefault="00F93A20" w:rsidP="00F93A20">
      <w:pPr>
        <w:shd w:val="clear" w:color="auto" w:fill="FFFFFF"/>
        <w:jc w:val="both"/>
      </w:pPr>
      <w:r w:rsidRPr="00F93A20">
        <w:t xml:space="preserve">- «не шире» - участником предоставляется интервал равный или менее </w:t>
      </w:r>
      <w:proofErr w:type="gramStart"/>
      <w:r w:rsidRPr="00F93A20">
        <w:t>указанного</w:t>
      </w:r>
      <w:proofErr w:type="gramEnd"/>
      <w:r w:rsidRPr="00F93A20">
        <w:t>;</w:t>
      </w:r>
    </w:p>
    <w:p w:rsidR="00F93A20" w:rsidRPr="00F93A20" w:rsidRDefault="00F93A20" w:rsidP="00F93A20">
      <w:pPr>
        <w:shd w:val="clear" w:color="auto" w:fill="FFFFFF"/>
        <w:jc w:val="both"/>
      </w:pPr>
      <w:r w:rsidRPr="00F93A20">
        <w:t>- «&gt;», «более», «выше», «свыше» - участником предоставляется значение превышающее указанное;</w:t>
      </w:r>
    </w:p>
    <w:p w:rsidR="00F93A20" w:rsidRPr="00F93A20" w:rsidRDefault="00F93A20" w:rsidP="00F93A20">
      <w:pPr>
        <w:shd w:val="clear" w:color="auto" w:fill="FFFFFF"/>
        <w:jc w:val="both"/>
      </w:pPr>
      <w:r w:rsidRPr="00F93A20">
        <w:lastRenderedPageBreak/>
        <w:t>-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93A20" w:rsidRPr="00F93A20" w:rsidRDefault="00F93A20" w:rsidP="00F93A20">
      <w:pPr>
        <w:shd w:val="clear" w:color="auto" w:fill="FFFFFF"/>
        <w:jc w:val="both"/>
      </w:pPr>
      <w:r w:rsidRPr="00F93A20">
        <w:t>- «от» - участником предоставляется указанное значение или превышающее его;</w:t>
      </w:r>
    </w:p>
    <w:p w:rsidR="00F93A20" w:rsidRPr="00F93A20" w:rsidRDefault="00F93A20" w:rsidP="00F93A20">
      <w:pPr>
        <w:shd w:val="clear" w:color="auto" w:fill="FFFFFF"/>
        <w:jc w:val="both"/>
      </w:pPr>
      <w:r w:rsidRPr="00F93A20">
        <w:t xml:space="preserve">- «от …» и «до …» - участник закупки в своей заявке, </w:t>
      </w:r>
      <w:proofErr w:type="gramStart"/>
      <w:r w:rsidRPr="00F93A20">
        <w:t>указывает диапазонный  показатель в установленных требованиями пределах включая</w:t>
      </w:r>
      <w:proofErr w:type="gramEnd"/>
      <w:r w:rsidRPr="00F93A20">
        <w:t xml:space="preserve"> крайние значения;</w:t>
      </w:r>
    </w:p>
    <w:p w:rsidR="00F93A20" w:rsidRPr="00F93A20" w:rsidRDefault="00F93A20" w:rsidP="00F93A20">
      <w:pPr>
        <w:shd w:val="clear" w:color="auto" w:fill="FFFFFF"/>
        <w:jc w:val="both"/>
      </w:pPr>
      <w:r w:rsidRPr="00F93A20">
        <w:t xml:space="preserve">- «минимум…» и «максимум…» - участник закупки в своей заявке, </w:t>
      </w:r>
      <w:proofErr w:type="gramStart"/>
      <w:r w:rsidRPr="00F93A20">
        <w:t>указывает диапазонный  показатель в установленных требованиями пределах включая</w:t>
      </w:r>
      <w:proofErr w:type="gramEnd"/>
      <w:r w:rsidRPr="00F93A20">
        <w:t xml:space="preserve"> крайние значения;</w:t>
      </w:r>
    </w:p>
    <w:p w:rsidR="00F93A20" w:rsidRPr="00F93A20" w:rsidRDefault="00F93A20" w:rsidP="00F93A20">
      <w:pPr>
        <w:shd w:val="clear" w:color="auto" w:fill="FFFFFF"/>
        <w:jc w:val="both"/>
      </w:pPr>
      <w:r w:rsidRPr="00F93A20">
        <w:t>- «не менее…» и «не более…» - участник закупки в своей заявке, предоставляет конкретный показатель, входящий в минимальное и  максимальное значения включая крайние значения;</w:t>
      </w:r>
    </w:p>
    <w:p w:rsidR="00F93A20" w:rsidRPr="00F93A20" w:rsidRDefault="00F93A20" w:rsidP="00F93A20">
      <w:pPr>
        <w:shd w:val="clear" w:color="auto" w:fill="FFFFFF"/>
        <w:jc w:val="both"/>
      </w:pPr>
      <w:r w:rsidRPr="00F93A20">
        <w:t>- «менее…» и «более…» - участник закупки в своей заявке предоставляет конкретный показатель, не включая предельные размеры максимального и минимального значений;</w:t>
      </w:r>
    </w:p>
    <w:p w:rsidR="00F93A20" w:rsidRPr="00F93A20" w:rsidRDefault="00F93A20" w:rsidP="00F93A20">
      <w:pPr>
        <w:shd w:val="clear" w:color="auto" w:fill="FFFFFF"/>
        <w:jc w:val="both"/>
      </w:pPr>
      <w:r w:rsidRPr="00F93A20">
        <w:t>- «</w:t>
      </w:r>
      <w:r w:rsidRPr="00F93A20">
        <w:rPr>
          <w:color w:val="000000"/>
        </w:rPr>
        <w:t>&gt;</w:t>
      </w:r>
      <w:r w:rsidRPr="00F93A20">
        <w:t xml:space="preserve">…» </w:t>
      </w:r>
      <w:r w:rsidRPr="00F93A20">
        <w:rPr>
          <w:color w:val="000000"/>
        </w:rPr>
        <w:t xml:space="preserve"> и «≤ </w:t>
      </w:r>
      <w:r w:rsidRPr="00F93A20">
        <w:t>…</w:t>
      </w:r>
      <w:r w:rsidRPr="00F93A20">
        <w:rPr>
          <w:color w:val="000000"/>
        </w:rPr>
        <w:t xml:space="preserve">» - </w:t>
      </w:r>
      <w:r w:rsidRPr="00F93A20">
        <w:t xml:space="preserve">участник закупки в своей заявке, указывает конкретный показатель, превышающий </w:t>
      </w:r>
      <w:proofErr w:type="gramStart"/>
      <w:r w:rsidRPr="00F93A20">
        <w:t>минимальное</w:t>
      </w:r>
      <w:proofErr w:type="gramEnd"/>
      <w:r w:rsidRPr="00F93A20">
        <w:t xml:space="preserve"> и  равное или менее максимального значения;</w:t>
      </w:r>
    </w:p>
    <w:p w:rsidR="00F93A20" w:rsidRPr="00F93A20" w:rsidRDefault="00F93A20" w:rsidP="00F93A20">
      <w:pPr>
        <w:shd w:val="clear" w:color="auto" w:fill="FFFFFF"/>
        <w:jc w:val="both"/>
      </w:pPr>
      <w:r w:rsidRPr="00F93A20">
        <w:t>- «</w:t>
      </w:r>
      <w:r w:rsidRPr="00F93A20">
        <w:rPr>
          <w:color w:val="000000"/>
        </w:rPr>
        <w:t>≥</w:t>
      </w:r>
      <w:r w:rsidRPr="00F93A20">
        <w:t xml:space="preserve">…» </w:t>
      </w:r>
      <w:r w:rsidRPr="00F93A20">
        <w:rPr>
          <w:color w:val="000000"/>
        </w:rPr>
        <w:t xml:space="preserve"> и «≤ </w:t>
      </w:r>
      <w:r w:rsidRPr="00F93A20">
        <w:t>…</w:t>
      </w:r>
      <w:r w:rsidRPr="00F93A20">
        <w:rPr>
          <w:color w:val="000000"/>
        </w:rPr>
        <w:t xml:space="preserve">» - </w:t>
      </w:r>
      <w:r w:rsidRPr="00F93A20">
        <w:t xml:space="preserve">участник закупки в своей заявке, указывает конкретный показатель, </w:t>
      </w:r>
      <w:proofErr w:type="gramStart"/>
      <w:r w:rsidRPr="00F93A20">
        <w:t>равное</w:t>
      </w:r>
      <w:proofErr w:type="gramEnd"/>
      <w:r w:rsidRPr="00F93A20">
        <w:t xml:space="preserve"> или превышающее минимальное и  равное или менее максимального значения;</w:t>
      </w:r>
    </w:p>
    <w:p w:rsidR="00F93A20" w:rsidRPr="00F93A20" w:rsidRDefault="00F93A20" w:rsidP="00F93A20">
      <w:pPr>
        <w:shd w:val="clear" w:color="auto" w:fill="FFFFFF"/>
        <w:jc w:val="both"/>
      </w:pPr>
      <w:r w:rsidRPr="00F93A20">
        <w:t>- «</w:t>
      </w:r>
      <w:r w:rsidRPr="00F93A20">
        <w:rPr>
          <w:color w:val="000000"/>
        </w:rPr>
        <w:t>≥</w:t>
      </w:r>
      <w:r w:rsidRPr="00F93A20">
        <w:t xml:space="preserve">…» </w:t>
      </w:r>
      <w:r w:rsidRPr="00F93A20">
        <w:rPr>
          <w:color w:val="000000"/>
        </w:rPr>
        <w:t xml:space="preserve"> и «</w:t>
      </w:r>
      <w:r w:rsidRPr="00F93A20">
        <w:t>&lt;</w:t>
      </w:r>
      <w:r w:rsidRPr="00F93A20">
        <w:rPr>
          <w:color w:val="000000"/>
        </w:rPr>
        <w:t xml:space="preserve"> </w:t>
      </w:r>
      <w:r w:rsidRPr="00F93A20">
        <w:t>…</w:t>
      </w:r>
      <w:r w:rsidRPr="00F93A20">
        <w:rPr>
          <w:color w:val="000000"/>
        </w:rPr>
        <w:t xml:space="preserve">» - </w:t>
      </w:r>
      <w:r w:rsidRPr="00F93A20">
        <w:t xml:space="preserve">участник закупки в своей заявке, указывает конкретный показатель, </w:t>
      </w:r>
      <w:proofErr w:type="gramStart"/>
      <w:r w:rsidRPr="00F93A20">
        <w:t>равное</w:t>
      </w:r>
      <w:proofErr w:type="gramEnd"/>
      <w:r w:rsidRPr="00F93A20">
        <w:t xml:space="preserve"> или превышающее минимальное и  менее максимального значения;</w:t>
      </w:r>
    </w:p>
    <w:p w:rsidR="00F93A20" w:rsidRPr="00F93A20" w:rsidRDefault="00F93A20" w:rsidP="00F93A20">
      <w:pPr>
        <w:shd w:val="clear" w:color="auto" w:fill="FFFFFF"/>
        <w:jc w:val="both"/>
      </w:pPr>
      <w:r w:rsidRPr="00F93A20">
        <w:t xml:space="preserve">- «&gt;…» </w:t>
      </w:r>
      <w:r w:rsidRPr="00F93A20">
        <w:rPr>
          <w:color w:val="000000"/>
        </w:rPr>
        <w:t xml:space="preserve"> и «</w:t>
      </w:r>
      <w:r w:rsidRPr="00F93A20">
        <w:t>&lt;</w:t>
      </w:r>
      <w:r w:rsidRPr="00F93A20">
        <w:rPr>
          <w:color w:val="000000"/>
        </w:rPr>
        <w:t xml:space="preserve"> </w:t>
      </w:r>
      <w:r w:rsidRPr="00F93A20">
        <w:t>…</w:t>
      </w:r>
      <w:r w:rsidRPr="00F93A20">
        <w:rPr>
          <w:color w:val="000000"/>
        </w:rPr>
        <w:t xml:space="preserve">» - </w:t>
      </w:r>
      <w:r w:rsidRPr="00F93A20">
        <w:t xml:space="preserve">участник закупки в своей заявке, указывает конкретный показатель, превышающий </w:t>
      </w:r>
      <w:proofErr w:type="gramStart"/>
      <w:r w:rsidRPr="00F93A20">
        <w:t>минимальное</w:t>
      </w:r>
      <w:proofErr w:type="gramEnd"/>
      <w:r w:rsidRPr="00F93A20">
        <w:t xml:space="preserve"> и  менее максимального значения.</w:t>
      </w:r>
    </w:p>
    <w:p w:rsidR="00F93A20" w:rsidRPr="00F93A20" w:rsidRDefault="00F93A20" w:rsidP="00F93A20">
      <w:pPr>
        <w:shd w:val="clear" w:color="auto" w:fill="FFFFFF"/>
        <w:jc w:val="both"/>
      </w:pPr>
      <w:r w:rsidRPr="00F93A20">
        <w:t>В случае применения заказчиком в техническом задании перечислений характеристик через союз «и», знаки «</w:t>
      </w:r>
      <w:proofErr w:type="gramStart"/>
      <w:r w:rsidRPr="00F93A20">
        <w:t>,»</w:t>
      </w:r>
      <w:proofErr w:type="gramEnd"/>
      <w:r w:rsidRPr="00F93A20">
        <w:t xml:space="preserve"> «;», «/» - участник указывает характеристики всех перечисленных значений.</w:t>
      </w:r>
    </w:p>
    <w:p w:rsidR="00F93A20" w:rsidRPr="00F93A20" w:rsidRDefault="00F93A20" w:rsidP="00F93A20">
      <w:pPr>
        <w:shd w:val="clear" w:color="auto" w:fill="FFFFFF"/>
        <w:ind w:firstLine="708"/>
        <w:jc w:val="both"/>
      </w:pPr>
      <w:r w:rsidRPr="00F93A20">
        <w:t>В случае</w:t>
      </w:r>
      <w:proofErr w:type="gramStart"/>
      <w:r w:rsidRPr="00F93A20">
        <w:t>,</w:t>
      </w:r>
      <w:proofErr w:type="gramEnd"/>
      <w:r w:rsidRPr="00F93A20">
        <w:t xml:space="preserve"> если характеристика товара указана с использованием нескольких значений, требования применяются к каждому значению.</w:t>
      </w:r>
    </w:p>
    <w:p w:rsidR="00F93A20" w:rsidRPr="00F93A20" w:rsidRDefault="00F93A20" w:rsidP="00F93A20">
      <w:pPr>
        <w:shd w:val="clear" w:color="auto" w:fill="FFFFFF"/>
        <w:ind w:firstLine="708"/>
        <w:jc w:val="both"/>
      </w:pPr>
      <w:r w:rsidRPr="00F93A20">
        <w:t>При использовании союзов «или», «либо», «\» - участники выбирают одно из значений. При использовании «и (или)», и/или - участник предлагает несколько показателей или один (на свой выбор).</w:t>
      </w:r>
    </w:p>
    <w:p w:rsidR="00F93A20" w:rsidRPr="00F93A20" w:rsidRDefault="00F93A20" w:rsidP="00F93A20">
      <w:pPr>
        <w:shd w:val="clear" w:color="auto" w:fill="FFFFFF"/>
        <w:ind w:firstLine="708"/>
        <w:jc w:val="both"/>
      </w:pPr>
      <w:r w:rsidRPr="00F93A20">
        <w:t>В случае применения заказчиком в техническом задании значений:</w:t>
      </w:r>
    </w:p>
    <w:p w:rsidR="00F93A20" w:rsidRPr="00F93A20" w:rsidRDefault="00F93A20" w:rsidP="00F93A20">
      <w:pPr>
        <w:shd w:val="clear" w:color="auto" w:fill="FFFFFF"/>
        <w:jc w:val="both"/>
      </w:pPr>
      <w:r w:rsidRPr="00F93A20">
        <w:t>- со знаком «</w:t>
      </w:r>
      <w:proofErr w:type="gramStart"/>
      <w:r w:rsidRPr="00F93A20">
        <w:t>-»</w:t>
      </w:r>
      <w:proofErr w:type="gramEnd"/>
      <w:r w:rsidRPr="00F93A20">
        <w:t xml:space="preserve"> - участник в заявке предлагает конкретное значение, входящее в заданный техническим заданием диапазон (включая верхние и нижние границы диапазона);</w:t>
      </w:r>
    </w:p>
    <w:p w:rsidR="00F93A20" w:rsidRPr="00F93A20" w:rsidRDefault="00F93A20" w:rsidP="00F93A20">
      <w:pPr>
        <w:shd w:val="clear" w:color="auto" w:fill="FFFFFF"/>
        <w:jc w:val="both"/>
      </w:pPr>
      <w:r w:rsidRPr="00F93A20">
        <w:t>- если в Техническом задании устанавливается диапазонный показатель, наименование которого сопровождается словами «от… и более», или «до… и менее», участником закупки должен быть предложен товар без изменения указанных значений;</w:t>
      </w:r>
    </w:p>
    <w:p w:rsidR="00F93A20" w:rsidRPr="00F93A20" w:rsidRDefault="00F93A20" w:rsidP="00F93A20">
      <w:pPr>
        <w:shd w:val="clear" w:color="auto" w:fill="FFFFFF"/>
        <w:jc w:val="both"/>
      </w:pPr>
      <w:r w:rsidRPr="00F93A20">
        <w:t>- Показатель характеристики товара, указанный с использованием знаков «~», «±» или «+/</w:t>
      </w:r>
      <w:proofErr w:type="gramStart"/>
      <w:r w:rsidRPr="00F93A20">
        <w:t>-»</w:t>
      </w:r>
      <w:proofErr w:type="gramEnd"/>
      <w:r w:rsidRPr="00F93A20">
        <w:t>, подаются в составе первой части в неизменном виде;</w:t>
      </w:r>
    </w:p>
    <w:p w:rsidR="00F93A20" w:rsidRPr="00F93A20" w:rsidRDefault="00F93A20" w:rsidP="00F93A20">
      <w:pPr>
        <w:shd w:val="clear" w:color="auto" w:fill="FFFFFF"/>
        <w:ind w:firstLine="708"/>
        <w:jc w:val="both"/>
      </w:pPr>
      <w:r w:rsidRPr="00F93A20">
        <w:t>При перечислении нескольких показателей одной характеристики товара необходимо употреблять союз «и», знаки «</w:t>
      </w:r>
      <w:proofErr w:type="gramStart"/>
      <w:r w:rsidRPr="00F93A20">
        <w:t>;»</w:t>
      </w:r>
      <w:proofErr w:type="gramEnd"/>
      <w:r w:rsidRPr="00F93A20">
        <w:t xml:space="preserve"> «,».</w:t>
      </w:r>
    </w:p>
    <w:p w:rsidR="00F93A20" w:rsidRPr="00F93A20" w:rsidRDefault="00F93A20" w:rsidP="00F93A20">
      <w:pPr>
        <w:shd w:val="clear" w:color="auto" w:fill="FFFFFF"/>
        <w:ind w:firstLine="708"/>
        <w:jc w:val="both"/>
      </w:pPr>
      <w:proofErr w:type="gramStart"/>
      <w:r w:rsidRPr="00F93A20">
        <w:t>При предоставлении участниками конкретных значений показателей необходимо исключить употребление слов, словосочетаний и знаков: «или», «либо», «и (или)», «должен быть/иметь», «должна быть/иметь», «должны быть/иметь», «должно быть/иметь», «не более», «не менее», «не ранее», «не хуже», «не выше», «не ниже», «до», «от», «более», «менее», «выше», «свыше», «ниже», «минимум», «максимум», «≥», «≤», «&lt;», «&gt;», за исключением случаев, когда показатель должен быть указан без изменения</w:t>
      </w:r>
      <w:proofErr w:type="gramEnd"/>
      <w:r w:rsidRPr="00F93A20">
        <w:t xml:space="preserve"> указанных значений.</w:t>
      </w:r>
    </w:p>
    <w:p w:rsidR="00F93A20" w:rsidRPr="00F93A20" w:rsidRDefault="00F93A20" w:rsidP="00F93A20">
      <w:pPr>
        <w:shd w:val="clear" w:color="auto" w:fill="FFFFFF"/>
        <w:jc w:val="both"/>
      </w:pPr>
      <w:r w:rsidRPr="00F93A20">
        <w:t>Символ «</w:t>
      </w:r>
      <w:proofErr w:type="spellStart"/>
      <w:r w:rsidRPr="00F93A20">
        <w:t>х</w:t>
      </w:r>
      <w:proofErr w:type="spellEnd"/>
      <w:r w:rsidRPr="00F93A20">
        <w:t xml:space="preserve">» читать как символ-разделитель при описании размеров: Д </w:t>
      </w:r>
      <w:proofErr w:type="spellStart"/>
      <w:r w:rsidRPr="00F93A20">
        <w:t>х</w:t>
      </w:r>
      <w:proofErr w:type="spellEnd"/>
      <w:r w:rsidRPr="00F93A20">
        <w:t xml:space="preserve"> </w:t>
      </w:r>
      <w:proofErr w:type="gramStart"/>
      <w:r w:rsidRPr="00F93A20">
        <w:t>Ш</w:t>
      </w:r>
      <w:proofErr w:type="gramEnd"/>
      <w:r w:rsidRPr="00F93A20">
        <w:t xml:space="preserve"> </w:t>
      </w:r>
      <w:proofErr w:type="spellStart"/>
      <w:r w:rsidRPr="00F93A20">
        <w:t>х</w:t>
      </w:r>
      <w:proofErr w:type="spellEnd"/>
      <w:r w:rsidRPr="00F93A20">
        <w:t xml:space="preserve"> В.</w:t>
      </w:r>
    </w:p>
    <w:p w:rsidR="00F93A20" w:rsidRPr="00F93A20" w:rsidRDefault="00F93A20" w:rsidP="00F93A20">
      <w:pPr>
        <w:shd w:val="clear" w:color="auto" w:fill="FFFFFF"/>
        <w:ind w:firstLine="708"/>
        <w:jc w:val="both"/>
      </w:pPr>
      <w:r w:rsidRPr="00F93A20">
        <w:t>Во всех иных случаях требования к показателям товаров, установлены в виде неизменяющихся значений, по которым  участник закупки представляет сведения, точно соответствующие требованиям.</w:t>
      </w:r>
    </w:p>
    <w:p w:rsidR="00F93A20" w:rsidRPr="00F93A20" w:rsidRDefault="00F93A20" w:rsidP="00F93A20">
      <w:pPr>
        <w:shd w:val="clear" w:color="auto" w:fill="FFFFFF"/>
        <w:ind w:firstLine="708"/>
        <w:jc w:val="both"/>
      </w:pPr>
      <w:r w:rsidRPr="00F93A20">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несет участник закупки.</w:t>
      </w:r>
    </w:p>
    <w:p w:rsidR="00F93A20" w:rsidRPr="00F93A20" w:rsidRDefault="00F93A20" w:rsidP="00F93A20">
      <w:pPr>
        <w:shd w:val="clear" w:color="auto" w:fill="FFFFFF"/>
        <w:ind w:firstLine="708"/>
        <w:jc w:val="both"/>
      </w:pPr>
      <w:r w:rsidRPr="00F93A20">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rsidR="00F93A20" w:rsidRPr="00F93A20" w:rsidRDefault="00F93A20" w:rsidP="00F93A20">
      <w:pPr>
        <w:shd w:val="clear" w:color="auto" w:fill="FFFFFF"/>
        <w:ind w:firstLine="708"/>
        <w:jc w:val="both"/>
      </w:pPr>
      <w:r w:rsidRPr="00F93A20">
        <w:lastRenderedPageBreak/>
        <w:t xml:space="preserve">В случае если в технической части (в том числе в проектно-сметной документации) присутствуют указания на </w:t>
      </w:r>
      <w:proofErr w:type="spellStart"/>
      <w:r w:rsidRPr="00F93A20">
        <w:t>ГОСТы</w:t>
      </w:r>
      <w:proofErr w:type="spellEnd"/>
      <w:r w:rsidRPr="00F93A20">
        <w:t xml:space="preserve"> или иные нормативные документы, которые были заменены или утратили силу, при составлении заявки применять действующие.</w:t>
      </w:r>
    </w:p>
    <w:p w:rsidR="00F93A20" w:rsidRPr="00F93A20" w:rsidRDefault="00F93A20" w:rsidP="00F93A20">
      <w:pPr>
        <w:shd w:val="clear" w:color="auto" w:fill="FFFFFF"/>
        <w:ind w:firstLine="708"/>
        <w:jc w:val="both"/>
      </w:pPr>
      <w:r w:rsidRPr="00F93A20">
        <w:t xml:space="preserve">Участник обязан указать (продекларировать) в первой части заявки на участие в </w:t>
      </w:r>
      <w:proofErr w:type="gramStart"/>
      <w:r w:rsidRPr="00F93A20">
        <w:t>электронном</w:t>
      </w:r>
      <w:proofErr w:type="gramEnd"/>
      <w:r w:rsidRPr="00F93A20">
        <w:t xml:space="preserve"> страну происхождения товара.</w:t>
      </w:r>
    </w:p>
    <w:p w:rsidR="00F93A20" w:rsidRPr="00F93A20" w:rsidRDefault="00F93A20" w:rsidP="00F93A20">
      <w:pPr>
        <w:shd w:val="clear" w:color="auto" w:fill="FFFFFF"/>
        <w:ind w:firstLine="708"/>
        <w:jc w:val="both"/>
        <w:rPr>
          <w:b/>
        </w:rPr>
      </w:pPr>
      <w:r w:rsidRPr="00F93A20">
        <w:rPr>
          <w:b/>
          <w:lang w:val="en-US"/>
        </w:rPr>
        <w:t>II</w:t>
      </w:r>
      <w:r w:rsidRPr="00F93A20">
        <w:rPr>
          <w:b/>
        </w:rPr>
        <w:t xml:space="preserve"> часть заявки:</w:t>
      </w:r>
    </w:p>
    <w:p w:rsidR="00F93A20" w:rsidRPr="00F93A20" w:rsidRDefault="00F93A20" w:rsidP="00F93A20">
      <w:pPr>
        <w:ind w:firstLine="709"/>
        <w:jc w:val="both"/>
      </w:pPr>
      <w:r w:rsidRPr="00F93A20">
        <w:t>Должна содержать информацию и документы, предусмотренные требованиями к содержанию, составу заявки на участие в закупке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w:t>
      </w:r>
    </w:p>
    <w:p w:rsidR="00F93A20" w:rsidRPr="00F93A20" w:rsidRDefault="00F93A20" w:rsidP="00F93A20">
      <w:pPr>
        <w:shd w:val="clear" w:color="auto" w:fill="FFFFFF"/>
        <w:ind w:firstLine="708"/>
        <w:jc w:val="both"/>
        <w:rPr>
          <w:b/>
        </w:rPr>
      </w:pPr>
      <w:r w:rsidRPr="00F93A20">
        <w:rPr>
          <w:b/>
          <w:lang w:val="en-US"/>
        </w:rPr>
        <w:t>III</w:t>
      </w:r>
      <w:r w:rsidRPr="00F93A20">
        <w:rPr>
          <w:b/>
        </w:rPr>
        <w:t xml:space="preserve"> часть заявки:</w:t>
      </w:r>
    </w:p>
    <w:p w:rsidR="00F93A20" w:rsidRPr="00F93A20" w:rsidRDefault="00F93A20" w:rsidP="00F93A20">
      <w:pPr>
        <w:shd w:val="clear" w:color="auto" w:fill="FFFFFF"/>
        <w:ind w:firstLine="708"/>
        <w:jc w:val="both"/>
      </w:pPr>
      <w:r w:rsidRPr="00F93A20">
        <w:t>Предложение участника закупки о цене контракта.</w:t>
      </w:r>
    </w:p>
    <w:p w:rsidR="00F93A20" w:rsidRPr="00F93A20" w:rsidRDefault="00F93A20" w:rsidP="00F93A20">
      <w:pPr>
        <w:autoSpaceDE w:val="0"/>
        <w:autoSpaceDN w:val="0"/>
        <w:adjustRightInd w:val="0"/>
        <w:ind w:firstLine="708"/>
        <w:jc w:val="both"/>
      </w:pPr>
      <w:r w:rsidRPr="00F93A20">
        <w:t>или</w:t>
      </w:r>
    </w:p>
    <w:p w:rsidR="00F93A20" w:rsidRPr="00F93A20" w:rsidRDefault="00F93A20" w:rsidP="00F93A20">
      <w:pPr>
        <w:autoSpaceDE w:val="0"/>
        <w:autoSpaceDN w:val="0"/>
        <w:adjustRightInd w:val="0"/>
        <w:ind w:firstLine="708"/>
        <w:jc w:val="both"/>
      </w:pPr>
      <w:r w:rsidRPr="00F93A20">
        <w:t>Предложение участника закупки о сумме цен единиц товара, работы, услуги.</w:t>
      </w:r>
    </w:p>
    <w:p w:rsidR="00310555" w:rsidRDefault="00F93A20" w:rsidP="00310555">
      <w:pPr>
        <w:shd w:val="clear" w:color="auto" w:fill="FFFFFF"/>
        <w:ind w:firstLine="708"/>
        <w:jc w:val="both"/>
      </w:pPr>
      <w:proofErr w:type="gramStart"/>
      <w:r w:rsidRPr="00F93A20">
        <w:t>В случае если в технической части (в том числе в проектно-сметной документации) содержит указания марки, модели или наименования производителя товаров, в целях обеспечения совместимости или улучшения качественных характеристик товара, то такое указание считается установленным под условием – «или эквивалент», за исключением случаев несовместимости товаров, и/или необходимости обеспечения взаимодействия таких товаров с товарами, используемыми заказчиком.</w:t>
      </w:r>
      <w:proofErr w:type="gramEnd"/>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p w:rsidR="00310555" w:rsidRDefault="00310555" w:rsidP="00310555">
      <w:pPr>
        <w:shd w:val="clear" w:color="auto" w:fill="FFFFFF"/>
        <w:ind w:firstLine="708"/>
        <w:jc w:val="both"/>
      </w:pPr>
    </w:p>
    <w:sectPr w:rsidR="00310555" w:rsidSect="00310555">
      <w:pgSz w:w="11906" w:h="16838"/>
      <w:pgMar w:top="113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74E" w:rsidRDefault="00D6774E" w:rsidP="00CD7C96">
      <w:r>
        <w:separator/>
      </w:r>
    </w:p>
  </w:endnote>
  <w:endnote w:type="continuationSeparator" w:id="0">
    <w:p w:rsidR="00D6774E" w:rsidRDefault="00D6774E" w:rsidP="00CD7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74E" w:rsidRDefault="00D6774E" w:rsidP="00CD7C96">
      <w:r>
        <w:separator/>
      </w:r>
    </w:p>
  </w:footnote>
  <w:footnote w:type="continuationSeparator" w:id="0">
    <w:p w:rsidR="00D6774E" w:rsidRDefault="00D6774E" w:rsidP="00CD7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4D"/>
    <w:multiLevelType w:val="hybridMultilevel"/>
    <w:tmpl w:val="13CE21EE"/>
    <w:lvl w:ilvl="0" w:tplc="04190001">
      <w:start w:val="1"/>
      <w:numFmt w:val="bullet"/>
      <w:lvlText w:val=""/>
      <w:lvlJc w:val="left"/>
      <w:pPr>
        <w:ind w:left="6532" w:hanging="360"/>
      </w:pPr>
      <w:rPr>
        <w:rFonts w:ascii="Symbol" w:hAnsi="Symbol" w:hint="default"/>
      </w:rPr>
    </w:lvl>
    <w:lvl w:ilvl="1" w:tplc="04190003" w:tentative="1">
      <w:start w:val="1"/>
      <w:numFmt w:val="bullet"/>
      <w:lvlText w:val="o"/>
      <w:lvlJc w:val="left"/>
      <w:pPr>
        <w:ind w:left="7252" w:hanging="360"/>
      </w:pPr>
      <w:rPr>
        <w:rFonts w:ascii="Courier New" w:hAnsi="Courier New" w:cs="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cs="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cs="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1">
    <w:nsid w:val="179A29F4"/>
    <w:multiLevelType w:val="hybridMultilevel"/>
    <w:tmpl w:val="83027B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C3415"/>
    <w:multiLevelType w:val="hybridMultilevel"/>
    <w:tmpl w:val="936AEFB4"/>
    <w:lvl w:ilvl="0" w:tplc="8F648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813B33"/>
    <w:multiLevelType w:val="hybridMultilevel"/>
    <w:tmpl w:val="2794AB12"/>
    <w:lvl w:ilvl="0" w:tplc="89D418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5E87ABC"/>
    <w:multiLevelType w:val="hybridMultilevel"/>
    <w:tmpl w:val="7CAA061A"/>
    <w:lvl w:ilvl="0" w:tplc="6B0AB93E">
      <w:start w:val="1"/>
      <w:numFmt w:val="decimal"/>
      <w:lvlText w:val="%1."/>
      <w:lvlJc w:val="left"/>
      <w:pPr>
        <w:ind w:left="1070" w:hanging="360"/>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8C060F"/>
    <w:multiLevelType w:val="hybridMultilevel"/>
    <w:tmpl w:val="3B04765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644754"/>
    <w:multiLevelType w:val="hybridMultilevel"/>
    <w:tmpl w:val="A336F32A"/>
    <w:lvl w:ilvl="0" w:tplc="5A4A503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6807686"/>
    <w:multiLevelType w:val="hybridMultilevel"/>
    <w:tmpl w:val="93EEA288"/>
    <w:lvl w:ilvl="0" w:tplc="8668DB8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1"/>
  </w:num>
  <w:num w:numId="6">
    <w:abstractNumId w:val="3"/>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1E2D"/>
    <w:rsid w:val="0000044A"/>
    <w:rsid w:val="000011BD"/>
    <w:rsid w:val="0000165B"/>
    <w:rsid w:val="00001F07"/>
    <w:rsid w:val="00002F67"/>
    <w:rsid w:val="00003ACC"/>
    <w:rsid w:val="00003DF8"/>
    <w:rsid w:val="000042D8"/>
    <w:rsid w:val="000051CE"/>
    <w:rsid w:val="00005843"/>
    <w:rsid w:val="00006458"/>
    <w:rsid w:val="00006C78"/>
    <w:rsid w:val="00006DB2"/>
    <w:rsid w:val="00007596"/>
    <w:rsid w:val="00010725"/>
    <w:rsid w:val="000113AA"/>
    <w:rsid w:val="000115FB"/>
    <w:rsid w:val="000116B7"/>
    <w:rsid w:val="00012828"/>
    <w:rsid w:val="000129C7"/>
    <w:rsid w:val="00012F6D"/>
    <w:rsid w:val="00012FFA"/>
    <w:rsid w:val="00013A9B"/>
    <w:rsid w:val="00014138"/>
    <w:rsid w:val="00014F87"/>
    <w:rsid w:val="00015830"/>
    <w:rsid w:val="00015A2F"/>
    <w:rsid w:val="00015CBD"/>
    <w:rsid w:val="00015D31"/>
    <w:rsid w:val="000160C7"/>
    <w:rsid w:val="000161FA"/>
    <w:rsid w:val="000166BC"/>
    <w:rsid w:val="000174B6"/>
    <w:rsid w:val="00017BEE"/>
    <w:rsid w:val="00021480"/>
    <w:rsid w:val="00021C87"/>
    <w:rsid w:val="00021D62"/>
    <w:rsid w:val="000227E8"/>
    <w:rsid w:val="00023400"/>
    <w:rsid w:val="000240F3"/>
    <w:rsid w:val="000241DD"/>
    <w:rsid w:val="00024F89"/>
    <w:rsid w:val="000250F0"/>
    <w:rsid w:val="00025601"/>
    <w:rsid w:val="000276DC"/>
    <w:rsid w:val="0003233C"/>
    <w:rsid w:val="00032DF1"/>
    <w:rsid w:val="00032E73"/>
    <w:rsid w:val="00033A54"/>
    <w:rsid w:val="00034448"/>
    <w:rsid w:val="00034E79"/>
    <w:rsid w:val="000350EE"/>
    <w:rsid w:val="00035B27"/>
    <w:rsid w:val="00035BE4"/>
    <w:rsid w:val="00035C1E"/>
    <w:rsid w:val="000368A7"/>
    <w:rsid w:val="000372E2"/>
    <w:rsid w:val="0003749F"/>
    <w:rsid w:val="00037C13"/>
    <w:rsid w:val="00037D68"/>
    <w:rsid w:val="00037EC0"/>
    <w:rsid w:val="000406BE"/>
    <w:rsid w:val="00040DFB"/>
    <w:rsid w:val="00044407"/>
    <w:rsid w:val="00047967"/>
    <w:rsid w:val="00047ABA"/>
    <w:rsid w:val="000505B5"/>
    <w:rsid w:val="00052159"/>
    <w:rsid w:val="000524B7"/>
    <w:rsid w:val="0005378E"/>
    <w:rsid w:val="0005405E"/>
    <w:rsid w:val="0005456B"/>
    <w:rsid w:val="00055AA8"/>
    <w:rsid w:val="00055CFE"/>
    <w:rsid w:val="00056533"/>
    <w:rsid w:val="00056662"/>
    <w:rsid w:val="0005726F"/>
    <w:rsid w:val="0005770E"/>
    <w:rsid w:val="00057C7D"/>
    <w:rsid w:val="00060A8C"/>
    <w:rsid w:val="0006161A"/>
    <w:rsid w:val="00062398"/>
    <w:rsid w:val="00062819"/>
    <w:rsid w:val="0006365B"/>
    <w:rsid w:val="000640CB"/>
    <w:rsid w:val="00065548"/>
    <w:rsid w:val="00065988"/>
    <w:rsid w:val="000666B2"/>
    <w:rsid w:val="000675CF"/>
    <w:rsid w:val="0007045E"/>
    <w:rsid w:val="00070467"/>
    <w:rsid w:val="00070B3B"/>
    <w:rsid w:val="00071285"/>
    <w:rsid w:val="000718D5"/>
    <w:rsid w:val="00072607"/>
    <w:rsid w:val="00072F27"/>
    <w:rsid w:val="00072F93"/>
    <w:rsid w:val="00073924"/>
    <w:rsid w:val="0007471C"/>
    <w:rsid w:val="00074B43"/>
    <w:rsid w:val="00075823"/>
    <w:rsid w:val="00075D32"/>
    <w:rsid w:val="000761D0"/>
    <w:rsid w:val="0007720A"/>
    <w:rsid w:val="00077931"/>
    <w:rsid w:val="00077D39"/>
    <w:rsid w:val="00077F96"/>
    <w:rsid w:val="00081CE0"/>
    <w:rsid w:val="00082987"/>
    <w:rsid w:val="00082D07"/>
    <w:rsid w:val="0008382F"/>
    <w:rsid w:val="00083891"/>
    <w:rsid w:val="00084E4F"/>
    <w:rsid w:val="00085F17"/>
    <w:rsid w:val="000862BD"/>
    <w:rsid w:val="00086316"/>
    <w:rsid w:val="00086878"/>
    <w:rsid w:val="00086D8C"/>
    <w:rsid w:val="000871EC"/>
    <w:rsid w:val="0009252B"/>
    <w:rsid w:val="00092DDC"/>
    <w:rsid w:val="00092FA8"/>
    <w:rsid w:val="00093305"/>
    <w:rsid w:val="000933E4"/>
    <w:rsid w:val="00094ADC"/>
    <w:rsid w:val="00094DD8"/>
    <w:rsid w:val="00095E82"/>
    <w:rsid w:val="00097EDB"/>
    <w:rsid w:val="00097EFD"/>
    <w:rsid w:val="000A1175"/>
    <w:rsid w:val="000A21F5"/>
    <w:rsid w:val="000A29E5"/>
    <w:rsid w:val="000A375D"/>
    <w:rsid w:val="000A4251"/>
    <w:rsid w:val="000A42BD"/>
    <w:rsid w:val="000A47E6"/>
    <w:rsid w:val="000A51DC"/>
    <w:rsid w:val="000A5285"/>
    <w:rsid w:val="000A539E"/>
    <w:rsid w:val="000A6FB9"/>
    <w:rsid w:val="000A721D"/>
    <w:rsid w:val="000A75AD"/>
    <w:rsid w:val="000B003A"/>
    <w:rsid w:val="000B1D39"/>
    <w:rsid w:val="000B24A2"/>
    <w:rsid w:val="000B26DC"/>
    <w:rsid w:val="000B363D"/>
    <w:rsid w:val="000B4C09"/>
    <w:rsid w:val="000B53F7"/>
    <w:rsid w:val="000B570A"/>
    <w:rsid w:val="000B5E38"/>
    <w:rsid w:val="000B7025"/>
    <w:rsid w:val="000B772A"/>
    <w:rsid w:val="000B7766"/>
    <w:rsid w:val="000C027C"/>
    <w:rsid w:val="000C1865"/>
    <w:rsid w:val="000C280D"/>
    <w:rsid w:val="000C3DE3"/>
    <w:rsid w:val="000C51E6"/>
    <w:rsid w:val="000C55A4"/>
    <w:rsid w:val="000C6189"/>
    <w:rsid w:val="000C6797"/>
    <w:rsid w:val="000C779B"/>
    <w:rsid w:val="000C77DE"/>
    <w:rsid w:val="000D0ED1"/>
    <w:rsid w:val="000D120E"/>
    <w:rsid w:val="000D157E"/>
    <w:rsid w:val="000D19EF"/>
    <w:rsid w:val="000D3089"/>
    <w:rsid w:val="000D30E3"/>
    <w:rsid w:val="000D383D"/>
    <w:rsid w:val="000D5EE5"/>
    <w:rsid w:val="000D5F9D"/>
    <w:rsid w:val="000D7DFE"/>
    <w:rsid w:val="000E0028"/>
    <w:rsid w:val="000E02AD"/>
    <w:rsid w:val="000E0AAB"/>
    <w:rsid w:val="000E1104"/>
    <w:rsid w:val="000E37B5"/>
    <w:rsid w:val="000E43CE"/>
    <w:rsid w:val="000E45FA"/>
    <w:rsid w:val="000E46BB"/>
    <w:rsid w:val="000E6434"/>
    <w:rsid w:val="000E6790"/>
    <w:rsid w:val="000E7993"/>
    <w:rsid w:val="000E7C77"/>
    <w:rsid w:val="000F13CA"/>
    <w:rsid w:val="000F1543"/>
    <w:rsid w:val="000F1587"/>
    <w:rsid w:val="000F1A12"/>
    <w:rsid w:val="000F23A2"/>
    <w:rsid w:val="000F26C7"/>
    <w:rsid w:val="000F34AB"/>
    <w:rsid w:val="000F3574"/>
    <w:rsid w:val="000F3E4D"/>
    <w:rsid w:val="000F4954"/>
    <w:rsid w:val="000F5B80"/>
    <w:rsid w:val="000F5EA4"/>
    <w:rsid w:val="000F6DED"/>
    <w:rsid w:val="00100EE5"/>
    <w:rsid w:val="00102E0B"/>
    <w:rsid w:val="00103C20"/>
    <w:rsid w:val="001068FB"/>
    <w:rsid w:val="00107179"/>
    <w:rsid w:val="0010731F"/>
    <w:rsid w:val="00107836"/>
    <w:rsid w:val="00111AC8"/>
    <w:rsid w:val="00111DC0"/>
    <w:rsid w:val="001122D0"/>
    <w:rsid w:val="00112950"/>
    <w:rsid w:val="00113C42"/>
    <w:rsid w:val="001142F8"/>
    <w:rsid w:val="00114A9C"/>
    <w:rsid w:val="001155BF"/>
    <w:rsid w:val="00115B6F"/>
    <w:rsid w:val="00115E51"/>
    <w:rsid w:val="00116878"/>
    <w:rsid w:val="00117FCE"/>
    <w:rsid w:val="001201E7"/>
    <w:rsid w:val="00120378"/>
    <w:rsid w:val="00122FBB"/>
    <w:rsid w:val="0012392D"/>
    <w:rsid w:val="00124608"/>
    <w:rsid w:val="0012483C"/>
    <w:rsid w:val="00125AE3"/>
    <w:rsid w:val="001276E8"/>
    <w:rsid w:val="00127B59"/>
    <w:rsid w:val="001304AA"/>
    <w:rsid w:val="001308D3"/>
    <w:rsid w:val="00131103"/>
    <w:rsid w:val="00131AFB"/>
    <w:rsid w:val="00131CBF"/>
    <w:rsid w:val="001323AB"/>
    <w:rsid w:val="001336E3"/>
    <w:rsid w:val="00134CC6"/>
    <w:rsid w:val="00136F4D"/>
    <w:rsid w:val="00141A47"/>
    <w:rsid w:val="00142BC0"/>
    <w:rsid w:val="00143CB9"/>
    <w:rsid w:val="001444FD"/>
    <w:rsid w:val="00144C95"/>
    <w:rsid w:val="00144CC6"/>
    <w:rsid w:val="001459B4"/>
    <w:rsid w:val="00145B6F"/>
    <w:rsid w:val="00145F4D"/>
    <w:rsid w:val="00147130"/>
    <w:rsid w:val="00147177"/>
    <w:rsid w:val="00147257"/>
    <w:rsid w:val="0014743A"/>
    <w:rsid w:val="00151105"/>
    <w:rsid w:val="00151C70"/>
    <w:rsid w:val="00152144"/>
    <w:rsid w:val="00152668"/>
    <w:rsid w:val="001534DE"/>
    <w:rsid w:val="001542AA"/>
    <w:rsid w:val="00154694"/>
    <w:rsid w:val="001549C8"/>
    <w:rsid w:val="001554B3"/>
    <w:rsid w:val="0015670C"/>
    <w:rsid w:val="00156F82"/>
    <w:rsid w:val="00157EDB"/>
    <w:rsid w:val="00160AC9"/>
    <w:rsid w:val="00160AF4"/>
    <w:rsid w:val="00161009"/>
    <w:rsid w:val="00161CD3"/>
    <w:rsid w:val="001645FB"/>
    <w:rsid w:val="001658EF"/>
    <w:rsid w:val="00165BAC"/>
    <w:rsid w:val="00165F81"/>
    <w:rsid w:val="00167DF6"/>
    <w:rsid w:val="00170012"/>
    <w:rsid w:val="0017271F"/>
    <w:rsid w:val="00172921"/>
    <w:rsid w:val="001730F7"/>
    <w:rsid w:val="00173298"/>
    <w:rsid w:val="00173380"/>
    <w:rsid w:val="00173C36"/>
    <w:rsid w:val="00175B2E"/>
    <w:rsid w:val="0017616B"/>
    <w:rsid w:val="0017624B"/>
    <w:rsid w:val="001773BC"/>
    <w:rsid w:val="001776C7"/>
    <w:rsid w:val="00177726"/>
    <w:rsid w:val="00180B79"/>
    <w:rsid w:val="0018139C"/>
    <w:rsid w:val="00182A00"/>
    <w:rsid w:val="00182EC8"/>
    <w:rsid w:val="00183559"/>
    <w:rsid w:val="00184786"/>
    <w:rsid w:val="00184897"/>
    <w:rsid w:val="00185AB1"/>
    <w:rsid w:val="001865E9"/>
    <w:rsid w:val="00186BEA"/>
    <w:rsid w:val="00187844"/>
    <w:rsid w:val="00187F8C"/>
    <w:rsid w:val="00187FB7"/>
    <w:rsid w:val="00190B53"/>
    <w:rsid w:val="0019271C"/>
    <w:rsid w:val="001929FA"/>
    <w:rsid w:val="001932A1"/>
    <w:rsid w:val="0019372C"/>
    <w:rsid w:val="00193CAC"/>
    <w:rsid w:val="00193E95"/>
    <w:rsid w:val="00193FC7"/>
    <w:rsid w:val="001966B3"/>
    <w:rsid w:val="001A0448"/>
    <w:rsid w:val="001A0656"/>
    <w:rsid w:val="001A087B"/>
    <w:rsid w:val="001A3405"/>
    <w:rsid w:val="001A3541"/>
    <w:rsid w:val="001A37AF"/>
    <w:rsid w:val="001A4A1D"/>
    <w:rsid w:val="001A4E50"/>
    <w:rsid w:val="001A4ED3"/>
    <w:rsid w:val="001A56FE"/>
    <w:rsid w:val="001A6A0D"/>
    <w:rsid w:val="001A6CC5"/>
    <w:rsid w:val="001A7657"/>
    <w:rsid w:val="001A7F5C"/>
    <w:rsid w:val="001B02B8"/>
    <w:rsid w:val="001B0538"/>
    <w:rsid w:val="001B074F"/>
    <w:rsid w:val="001B3BD6"/>
    <w:rsid w:val="001B500C"/>
    <w:rsid w:val="001B550A"/>
    <w:rsid w:val="001B5DD0"/>
    <w:rsid w:val="001B6148"/>
    <w:rsid w:val="001B6DA8"/>
    <w:rsid w:val="001B7CF3"/>
    <w:rsid w:val="001C2482"/>
    <w:rsid w:val="001C2AC8"/>
    <w:rsid w:val="001C3F0E"/>
    <w:rsid w:val="001C417E"/>
    <w:rsid w:val="001C50FC"/>
    <w:rsid w:val="001C59B6"/>
    <w:rsid w:val="001C6C07"/>
    <w:rsid w:val="001C6CDC"/>
    <w:rsid w:val="001C7F2E"/>
    <w:rsid w:val="001D024C"/>
    <w:rsid w:val="001D1762"/>
    <w:rsid w:val="001D21D2"/>
    <w:rsid w:val="001D3065"/>
    <w:rsid w:val="001D3649"/>
    <w:rsid w:val="001D3917"/>
    <w:rsid w:val="001D3C0F"/>
    <w:rsid w:val="001D412D"/>
    <w:rsid w:val="001D5794"/>
    <w:rsid w:val="001D57DE"/>
    <w:rsid w:val="001D584A"/>
    <w:rsid w:val="001D6A4A"/>
    <w:rsid w:val="001D6E6F"/>
    <w:rsid w:val="001D725B"/>
    <w:rsid w:val="001E173A"/>
    <w:rsid w:val="001E1796"/>
    <w:rsid w:val="001E18C8"/>
    <w:rsid w:val="001E1ABE"/>
    <w:rsid w:val="001E35B1"/>
    <w:rsid w:val="001E3B0F"/>
    <w:rsid w:val="001E5651"/>
    <w:rsid w:val="001E5AC8"/>
    <w:rsid w:val="001E6138"/>
    <w:rsid w:val="001E6BD2"/>
    <w:rsid w:val="001E788D"/>
    <w:rsid w:val="001E7997"/>
    <w:rsid w:val="001E7CBA"/>
    <w:rsid w:val="001F39F6"/>
    <w:rsid w:val="001F402A"/>
    <w:rsid w:val="001F4038"/>
    <w:rsid w:val="001F4D00"/>
    <w:rsid w:val="001F59C5"/>
    <w:rsid w:val="001F606D"/>
    <w:rsid w:val="001F6291"/>
    <w:rsid w:val="001F713C"/>
    <w:rsid w:val="001F76D9"/>
    <w:rsid w:val="001F76F7"/>
    <w:rsid w:val="001F78B1"/>
    <w:rsid w:val="001F7EFF"/>
    <w:rsid w:val="00201030"/>
    <w:rsid w:val="00201426"/>
    <w:rsid w:val="00201B3A"/>
    <w:rsid w:val="002024C0"/>
    <w:rsid w:val="00202C60"/>
    <w:rsid w:val="00203848"/>
    <w:rsid w:val="0020448F"/>
    <w:rsid w:val="00204585"/>
    <w:rsid w:val="00204D14"/>
    <w:rsid w:val="00205307"/>
    <w:rsid w:val="002072C1"/>
    <w:rsid w:val="00210501"/>
    <w:rsid w:val="0021096F"/>
    <w:rsid w:val="00210B9F"/>
    <w:rsid w:val="00210D60"/>
    <w:rsid w:val="0021165C"/>
    <w:rsid w:val="0021197C"/>
    <w:rsid w:val="00212971"/>
    <w:rsid w:val="002133D4"/>
    <w:rsid w:val="00213B73"/>
    <w:rsid w:val="00213FE4"/>
    <w:rsid w:val="002142E3"/>
    <w:rsid w:val="0021543C"/>
    <w:rsid w:val="002154EE"/>
    <w:rsid w:val="0021599E"/>
    <w:rsid w:val="00220445"/>
    <w:rsid w:val="00220CA5"/>
    <w:rsid w:val="00221AF3"/>
    <w:rsid w:val="00221C5B"/>
    <w:rsid w:val="002229C3"/>
    <w:rsid w:val="00226C08"/>
    <w:rsid w:val="002274B3"/>
    <w:rsid w:val="002306F8"/>
    <w:rsid w:val="00230BC9"/>
    <w:rsid w:val="00231084"/>
    <w:rsid w:val="0023178C"/>
    <w:rsid w:val="00231C01"/>
    <w:rsid w:val="002320E2"/>
    <w:rsid w:val="00232B51"/>
    <w:rsid w:val="00232F1E"/>
    <w:rsid w:val="00232FB6"/>
    <w:rsid w:val="00233216"/>
    <w:rsid w:val="00233654"/>
    <w:rsid w:val="00233B9E"/>
    <w:rsid w:val="00234293"/>
    <w:rsid w:val="00234799"/>
    <w:rsid w:val="00235719"/>
    <w:rsid w:val="00235D00"/>
    <w:rsid w:val="00236675"/>
    <w:rsid w:val="00236C0B"/>
    <w:rsid w:val="00241AC9"/>
    <w:rsid w:val="002433D0"/>
    <w:rsid w:val="002439C8"/>
    <w:rsid w:val="00244709"/>
    <w:rsid w:val="00244CE3"/>
    <w:rsid w:val="0024552F"/>
    <w:rsid w:val="0024630A"/>
    <w:rsid w:val="002466F8"/>
    <w:rsid w:val="00246AA6"/>
    <w:rsid w:val="00254B6C"/>
    <w:rsid w:val="00257BEE"/>
    <w:rsid w:val="002601B3"/>
    <w:rsid w:val="0026059E"/>
    <w:rsid w:val="00261936"/>
    <w:rsid w:val="00261D66"/>
    <w:rsid w:val="00261FCC"/>
    <w:rsid w:val="0026231C"/>
    <w:rsid w:val="0026234A"/>
    <w:rsid w:val="00263652"/>
    <w:rsid w:val="00263D1C"/>
    <w:rsid w:val="00264769"/>
    <w:rsid w:val="00264DDE"/>
    <w:rsid w:val="0026774C"/>
    <w:rsid w:val="0027055F"/>
    <w:rsid w:val="00271084"/>
    <w:rsid w:val="00273ED2"/>
    <w:rsid w:val="00274142"/>
    <w:rsid w:val="00274BC7"/>
    <w:rsid w:val="00274CAE"/>
    <w:rsid w:val="00275F6C"/>
    <w:rsid w:val="0027663C"/>
    <w:rsid w:val="00276921"/>
    <w:rsid w:val="00277625"/>
    <w:rsid w:val="00280342"/>
    <w:rsid w:val="002803EA"/>
    <w:rsid w:val="002805B8"/>
    <w:rsid w:val="002812D0"/>
    <w:rsid w:val="0028163A"/>
    <w:rsid w:val="00281A5C"/>
    <w:rsid w:val="002823E8"/>
    <w:rsid w:val="00283312"/>
    <w:rsid w:val="00283A64"/>
    <w:rsid w:val="002844F6"/>
    <w:rsid w:val="00284F06"/>
    <w:rsid w:val="002854E6"/>
    <w:rsid w:val="00285694"/>
    <w:rsid w:val="00285B52"/>
    <w:rsid w:val="00285C2E"/>
    <w:rsid w:val="00285F86"/>
    <w:rsid w:val="0028673C"/>
    <w:rsid w:val="002905D2"/>
    <w:rsid w:val="0029093C"/>
    <w:rsid w:val="00291376"/>
    <w:rsid w:val="00291BC5"/>
    <w:rsid w:val="00292048"/>
    <w:rsid w:val="00293151"/>
    <w:rsid w:val="002937D8"/>
    <w:rsid w:val="00293CE2"/>
    <w:rsid w:val="002942DC"/>
    <w:rsid w:val="00294404"/>
    <w:rsid w:val="002946E8"/>
    <w:rsid w:val="002954BB"/>
    <w:rsid w:val="00295E79"/>
    <w:rsid w:val="00296214"/>
    <w:rsid w:val="002A0213"/>
    <w:rsid w:val="002A074B"/>
    <w:rsid w:val="002A08AD"/>
    <w:rsid w:val="002A09D3"/>
    <w:rsid w:val="002A0F04"/>
    <w:rsid w:val="002A1725"/>
    <w:rsid w:val="002A1861"/>
    <w:rsid w:val="002A1AAE"/>
    <w:rsid w:val="002A25BB"/>
    <w:rsid w:val="002A2C5D"/>
    <w:rsid w:val="002A4C0B"/>
    <w:rsid w:val="002A5993"/>
    <w:rsid w:val="002A5C66"/>
    <w:rsid w:val="002A65CF"/>
    <w:rsid w:val="002A70C2"/>
    <w:rsid w:val="002A7544"/>
    <w:rsid w:val="002A7879"/>
    <w:rsid w:val="002B019F"/>
    <w:rsid w:val="002B099C"/>
    <w:rsid w:val="002B1EED"/>
    <w:rsid w:val="002B253B"/>
    <w:rsid w:val="002B2F45"/>
    <w:rsid w:val="002B526D"/>
    <w:rsid w:val="002B542E"/>
    <w:rsid w:val="002B5CF1"/>
    <w:rsid w:val="002B6C0B"/>
    <w:rsid w:val="002B71D1"/>
    <w:rsid w:val="002B77AD"/>
    <w:rsid w:val="002B7B22"/>
    <w:rsid w:val="002C08C8"/>
    <w:rsid w:val="002C0CB7"/>
    <w:rsid w:val="002C0E85"/>
    <w:rsid w:val="002C13C5"/>
    <w:rsid w:val="002C23B1"/>
    <w:rsid w:val="002C2624"/>
    <w:rsid w:val="002C2638"/>
    <w:rsid w:val="002C3450"/>
    <w:rsid w:val="002C3EA5"/>
    <w:rsid w:val="002C5004"/>
    <w:rsid w:val="002C50E5"/>
    <w:rsid w:val="002C62EC"/>
    <w:rsid w:val="002C7C8B"/>
    <w:rsid w:val="002D0733"/>
    <w:rsid w:val="002D07AD"/>
    <w:rsid w:val="002D0D6A"/>
    <w:rsid w:val="002D1032"/>
    <w:rsid w:val="002D205A"/>
    <w:rsid w:val="002D3959"/>
    <w:rsid w:val="002D3B69"/>
    <w:rsid w:val="002D3B9F"/>
    <w:rsid w:val="002D5FB4"/>
    <w:rsid w:val="002E04F1"/>
    <w:rsid w:val="002E1F7E"/>
    <w:rsid w:val="002E2B5E"/>
    <w:rsid w:val="002E39E5"/>
    <w:rsid w:val="002E40A9"/>
    <w:rsid w:val="002E4FB1"/>
    <w:rsid w:val="002E57DA"/>
    <w:rsid w:val="002E5C47"/>
    <w:rsid w:val="002E613B"/>
    <w:rsid w:val="002F1832"/>
    <w:rsid w:val="002F3B54"/>
    <w:rsid w:val="002F3E98"/>
    <w:rsid w:val="002F41D3"/>
    <w:rsid w:val="002F6512"/>
    <w:rsid w:val="002F6807"/>
    <w:rsid w:val="002F682C"/>
    <w:rsid w:val="002F75F5"/>
    <w:rsid w:val="002F7C76"/>
    <w:rsid w:val="002F7F74"/>
    <w:rsid w:val="00302C54"/>
    <w:rsid w:val="003035BB"/>
    <w:rsid w:val="003037F5"/>
    <w:rsid w:val="00304C45"/>
    <w:rsid w:val="00306175"/>
    <w:rsid w:val="003062BA"/>
    <w:rsid w:val="00307253"/>
    <w:rsid w:val="0030746C"/>
    <w:rsid w:val="00307A97"/>
    <w:rsid w:val="00310555"/>
    <w:rsid w:val="00310D33"/>
    <w:rsid w:val="00310F4C"/>
    <w:rsid w:val="0031253B"/>
    <w:rsid w:val="0031410C"/>
    <w:rsid w:val="003141DF"/>
    <w:rsid w:val="003149D0"/>
    <w:rsid w:val="00314C5D"/>
    <w:rsid w:val="00314E44"/>
    <w:rsid w:val="003164B3"/>
    <w:rsid w:val="0031759E"/>
    <w:rsid w:val="00317765"/>
    <w:rsid w:val="0032081E"/>
    <w:rsid w:val="00322675"/>
    <w:rsid w:val="00322E39"/>
    <w:rsid w:val="00323046"/>
    <w:rsid w:val="00326687"/>
    <w:rsid w:val="003272D7"/>
    <w:rsid w:val="00327426"/>
    <w:rsid w:val="00327A81"/>
    <w:rsid w:val="00330A31"/>
    <w:rsid w:val="003317AF"/>
    <w:rsid w:val="003319FA"/>
    <w:rsid w:val="00333065"/>
    <w:rsid w:val="00333232"/>
    <w:rsid w:val="00333EB0"/>
    <w:rsid w:val="003340D4"/>
    <w:rsid w:val="00334FB9"/>
    <w:rsid w:val="003363D0"/>
    <w:rsid w:val="00340774"/>
    <w:rsid w:val="00341379"/>
    <w:rsid w:val="00342C65"/>
    <w:rsid w:val="00343619"/>
    <w:rsid w:val="00344793"/>
    <w:rsid w:val="00345109"/>
    <w:rsid w:val="00345452"/>
    <w:rsid w:val="00345C1A"/>
    <w:rsid w:val="00345F6D"/>
    <w:rsid w:val="0034735B"/>
    <w:rsid w:val="003501AC"/>
    <w:rsid w:val="003510A9"/>
    <w:rsid w:val="0035133F"/>
    <w:rsid w:val="0035166D"/>
    <w:rsid w:val="00352C7D"/>
    <w:rsid w:val="00353D9A"/>
    <w:rsid w:val="00353E20"/>
    <w:rsid w:val="0035422C"/>
    <w:rsid w:val="0035494A"/>
    <w:rsid w:val="0035513D"/>
    <w:rsid w:val="0035536E"/>
    <w:rsid w:val="0035543C"/>
    <w:rsid w:val="0035684B"/>
    <w:rsid w:val="003569B3"/>
    <w:rsid w:val="00356B77"/>
    <w:rsid w:val="00357D2B"/>
    <w:rsid w:val="00357E79"/>
    <w:rsid w:val="00361554"/>
    <w:rsid w:val="00361C0F"/>
    <w:rsid w:val="00361CB1"/>
    <w:rsid w:val="00362CB3"/>
    <w:rsid w:val="0036388A"/>
    <w:rsid w:val="003638F4"/>
    <w:rsid w:val="00364822"/>
    <w:rsid w:val="003654B3"/>
    <w:rsid w:val="00365609"/>
    <w:rsid w:val="00365DDF"/>
    <w:rsid w:val="0036685C"/>
    <w:rsid w:val="003675BA"/>
    <w:rsid w:val="003676A1"/>
    <w:rsid w:val="003676DB"/>
    <w:rsid w:val="00370734"/>
    <w:rsid w:val="003714BB"/>
    <w:rsid w:val="00371BF0"/>
    <w:rsid w:val="00371C08"/>
    <w:rsid w:val="00371C76"/>
    <w:rsid w:val="00372C16"/>
    <w:rsid w:val="00373AF4"/>
    <w:rsid w:val="00373C99"/>
    <w:rsid w:val="0037515F"/>
    <w:rsid w:val="00375411"/>
    <w:rsid w:val="00376954"/>
    <w:rsid w:val="00376F04"/>
    <w:rsid w:val="00380926"/>
    <w:rsid w:val="0038149C"/>
    <w:rsid w:val="003821C9"/>
    <w:rsid w:val="0038256F"/>
    <w:rsid w:val="00382D3F"/>
    <w:rsid w:val="0038380A"/>
    <w:rsid w:val="00383B1F"/>
    <w:rsid w:val="0038462D"/>
    <w:rsid w:val="003849A9"/>
    <w:rsid w:val="00385139"/>
    <w:rsid w:val="0038559B"/>
    <w:rsid w:val="003877BD"/>
    <w:rsid w:val="00390899"/>
    <w:rsid w:val="003915E8"/>
    <w:rsid w:val="003933DA"/>
    <w:rsid w:val="00393467"/>
    <w:rsid w:val="003946BF"/>
    <w:rsid w:val="00396331"/>
    <w:rsid w:val="00396EA9"/>
    <w:rsid w:val="00396FDC"/>
    <w:rsid w:val="00397826"/>
    <w:rsid w:val="003A0787"/>
    <w:rsid w:val="003A0CA1"/>
    <w:rsid w:val="003A2907"/>
    <w:rsid w:val="003A2AB3"/>
    <w:rsid w:val="003A2E4D"/>
    <w:rsid w:val="003A30D5"/>
    <w:rsid w:val="003A31D6"/>
    <w:rsid w:val="003A54CE"/>
    <w:rsid w:val="003A55B4"/>
    <w:rsid w:val="003A55E5"/>
    <w:rsid w:val="003A647A"/>
    <w:rsid w:val="003A7A47"/>
    <w:rsid w:val="003B0F83"/>
    <w:rsid w:val="003B1F1F"/>
    <w:rsid w:val="003B2394"/>
    <w:rsid w:val="003B2616"/>
    <w:rsid w:val="003B2B6B"/>
    <w:rsid w:val="003B2D32"/>
    <w:rsid w:val="003B3327"/>
    <w:rsid w:val="003B4357"/>
    <w:rsid w:val="003B4728"/>
    <w:rsid w:val="003B5107"/>
    <w:rsid w:val="003B5BC9"/>
    <w:rsid w:val="003B6207"/>
    <w:rsid w:val="003B7C7C"/>
    <w:rsid w:val="003C007B"/>
    <w:rsid w:val="003C0442"/>
    <w:rsid w:val="003C070B"/>
    <w:rsid w:val="003C0B7A"/>
    <w:rsid w:val="003C25C9"/>
    <w:rsid w:val="003C3931"/>
    <w:rsid w:val="003C6777"/>
    <w:rsid w:val="003C7436"/>
    <w:rsid w:val="003C781F"/>
    <w:rsid w:val="003D00DF"/>
    <w:rsid w:val="003D08E7"/>
    <w:rsid w:val="003D185B"/>
    <w:rsid w:val="003D2868"/>
    <w:rsid w:val="003D297A"/>
    <w:rsid w:val="003D32AF"/>
    <w:rsid w:val="003D3A59"/>
    <w:rsid w:val="003D4223"/>
    <w:rsid w:val="003D6AD8"/>
    <w:rsid w:val="003E0661"/>
    <w:rsid w:val="003E0A8F"/>
    <w:rsid w:val="003E1359"/>
    <w:rsid w:val="003E136A"/>
    <w:rsid w:val="003E20AD"/>
    <w:rsid w:val="003E278B"/>
    <w:rsid w:val="003E2EFF"/>
    <w:rsid w:val="003E38E5"/>
    <w:rsid w:val="003E58E8"/>
    <w:rsid w:val="003E5F9F"/>
    <w:rsid w:val="003E6255"/>
    <w:rsid w:val="003E62EA"/>
    <w:rsid w:val="003E6F96"/>
    <w:rsid w:val="003E7797"/>
    <w:rsid w:val="003F0587"/>
    <w:rsid w:val="003F1A4F"/>
    <w:rsid w:val="003F1D85"/>
    <w:rsid w:val="003F1E36"/>
    <w:rsid w:val="003F290C"/>
    <w:rsid w:val="003F392F"/>
    <w:rsid w:val="003F4E4A"/>
    <w:rsid w:val="003F67C6"/>
    <w:rsid w:val="003F7690"/>
    <w:rsid w:val="003F7A17"/>
    <w:rsid w:val="00400388"/>
    <w:rsid w:val="00400721"/>
    <w:rsid w:val="00400820"/>
    <w:rsid w:val="00400B9B"/>
    <w:rsid w:val="0040168A"/>
    <w:rsid w:val="00401CD7"/>
    <w:rsid w:val="00401E73"/>
    <w:rsid w:val="004020EC"/>
    <w:rsid w:val="00402199"/>
    <w:rsid w:val="004022B3"/>
    <w:rsid w:val="004029A4"/>
    <w:rsid w:val="00403E72"/>
    <w:rsid w:val="004046E6"/>
    <w:rsid w:val="0040636A"/>
    <w:rsid w:val="004065E9"/>
    <w:rsid w:val="00406B54"/>
    <w:rsid w:val="00406BFC"/>
    <w:rsid w:val="004076E9"/>
    <w:rsid w:val="00407A3E"/>
    <w:rsid w:val="00407A4C"/>
    <w:rsid w:val="00407AB9"/>
    <w:rsid w:val="00407CE5"/>
    <w:rsid w:val="004100CD"/>
    <w:rsid w:val="00410545"/>
    <w:rsid w:val="004128DC"/>
    <w:rsid w:val="00414347"/>
    <w:rsid w:val="00414A2D"/>
    <w:rsid w:val="004222C5"/>
    <w:rsid w:val="00423A39"/>
    <w:rsid w:val="00423EE5"/>
    <w:rsid w:val="00424860"/>
    <w:rsid w:val="004251F1"/>
    <w:rsid w:val="00425448"/>
    <w:rsid w:val="00426D7A"/>
    <w:rsid w:val="0042704C"/>
    <w:rsid w:val="0042763E"/>
    <w:rsid w:val="0042781B"/>
    <w:rsid w:val="004303B7"/>
    <w:rsid w:val="00430B39"/>
    <w:rsid w:val="00432C22"/>
    <w:rsid w:val="004332BE"/>
    <w:rsid w:val="00435DCA"/>
    <w:rsid w:val="004360D7"/>
    <w:rsid w:val="00436495"/>
    <w:rsid w:val="00436621"/>
    <w:rsid w:val="004416D6"/>
    <w:rsid w:val="004417F4"/>
    <w:rsid w:val="00441B2F"/>
    <w:rsid w:val="00442610"/>
    <w:rsid w:val="00442C53"/>
    <w:rsid w:val="0044303A"/>
    <w:rsid w:val="0044397A"/>
    <w:rsid w:val="00443BA4"/>
    <w:rsid w:val="00443CBB"/>
    <w:rsid w:val="00444773"/>
    <w:rsid w:val="00445759"/>
    <w:rsid w:val="004475D8"/>
    <w:rsid w:val="004475EE"/>
    <w:rsid w:val="0044779D"/>
    <w:rsid w:val="00447805"/>
    <w:rsid w:val="004504BD"/>
    <w:rsid w:val="00450CCD"/>
    <w:rsid w:val="004511E2"/>
    <w:rsid w:val="004519D5"/>
    <w:rsid w:val="00452544"/>
    <w:rsid w:val="0045303E"/>
    <w:rsid w:val="004533F1"/>
    <w:rsid w:val="00453CE3"/>
    <w:rsid w:val="00454804"/>
    <w:rsid w:val="0045484A"/>
    <w:rsid w:val="00454867"/>
    <w:rsid w:val="00454D22"/>
    <w:rsid w:val="004556CB"/>
    <w:rsid w:val="004563A5"/>
    <w:rsid w:val="00456569"/>
    <w:rsid w:val="004573D0"/>
    <w:rsid w:val="004576EC"/>
    <w:rsid w:val="0046162F"/>
    <w:rsid w:val="00461A7D"/>
    <w:rsid w:val="00462810"/>
    <w:rsid w:val="00462A05"/>
    <w:rsid w:val="00462A57"/>
    <w:rsid w:val="00464562"/>
    <w:rsid w:val="004649AF"/>
    <w:rsid w:val="00465AB0"/>
    <w:rsid w:val="004662C8"/>
    <w:rsid w:val="0046645A"/>
    <w:rsid w:val="00467E3E"/>
    <w:rsid w:val="00470BE0"/>
    <w:rsid w:val="00470FF0"/>
    <w:rsid w:val="00471088"/>
    <w:rsid w:val="0047111C"/>
    <w:rsid w:val="004713A4"/>
    <w:rsid w:val="00471E69"/>
    <w:rsid w:val="00471FBA"/>
    <w:rsid w:val="004738CC"/>
    <w:rsid w:val="00475B5B"/>
    <w:rsid w:val="00475D33"/>
    <w:rsid w:val="0047626C"/>
    <w:rsid w:val="00477503"/>
    <w:rsid w:val="00477FFA"/>
    <w:rsid w:val="004808AE"/>
    <w:rsid w:val="004826AA"/>
    <w:rsid w:val="004826CA"/>
    <w:rsid w:val="00482B13"/>
    <w:rsid w:val="0048340E"/>
    <w:rsid w:val="0048423D"/>
    <w:rsid w:val="00484461"/>
    <w:rsid w:val="00484F6A"/>
    <w:rsid w:val="0048545E"/>
    <w:rsid w:val="00485E08"/>
    <w:rsid w:val="00485E53"/>
    <w:rsid w:val="0048696E"/>
    <w:rsid w:val="004869A9"/>
    <w:rsid w:val="00486F77"/>
    <w:rsid w:val="00487E1E"/>
    <w:rsid w:val="004905C1"/>
    <w:rsid w:val="0049100B"/>
    <w:rsid w:val="00491838"/>
    <w:rsid w:val="00491B57"/>
    <w:rsid w:val="00492DC1"/>
    <w:rsid w:val="0049313E"/>
    <w:rsid w:val="004931AF"/>
    <w:rsid w:val="004942BC"/>
    <w:rsid w:val="004946AF"/>
    <w:rsid w:val="00494A8C"/>
    <w:rsid w:val="0049540C"/>
    <w:rsid w:val="00495795"/>
    <w:rsid w:val="00496206"/>
    <w:rsid w:val="0049668B"/>
    <w:rsid w:val="00497A72"/>
    <w:rsid w:val="00497B5A"/>
    <w:rsid w:val="004A0696"/>
    <w:rsid w:val="004A0785"/>
    <w:rsid w:val="004A0E7A"/>
    <w:rsid w:val="004A124D"/>
    <w:rsid w:val="004A1597"/>
    <w:rsid w:val="004A1915"/>
    <w:rsid w:val="004A2397"/>
    <w:rsid w:val="004A2C18"/>
    <w:rsid w:val="004A2C59"/>
    <w:rsid w:val="004A41EE"/>
    <w:rsid w:val="004A5DF0"/>
    <w:rsid w:val="004A6676"/>
    <w:rsid w:val="004A68BE"/>
    <w:rsid w:val="004A6B43"/>
    <w:rsid w:val="004A76B7"/>
    <w:rsid w:val="004A7A50"/>
    <w:rsid w:val="004A7CED"/>
    <w:rsid w:val="004B0F90"/>
    <w:rsid w:val="004B1307"/>
    <w:rsid w:val="004B1678"/>
    <w:rsid w:val="004B1D14"/>
    <w:rsid w:val="004B1E4C"/>
    <w:rsid w:val="004B1F2B"/>
    <w:rsid w:val="004B202F"/>
    <w:rsid w:val="004B2705"/>
    <w:rsid w:val="004B2B05"/>
    <w:rsid w:val="004B3058"/>
    <w:rsid w:val="004B3973"/>
    <w:rsid w:val="004B4A0E"/>
    <w:rsid w:val="004B4E31"/>
    <w:rsid w:val="004B651A"/>
    <w:rsid w:val="004B6D08"/>
    <w:rsid w:val="004B6E93"/>
    <w:rsid w:val="004B7EEB"/>
    <w:rsid w:val="004C021B"/>
    <w:rsid w:val="004C0615"/>
    <w:rsid w:val="004C0890"/>
    <w:rsid w:val="004C15D7"/>
    <w:rsid w:val="004C2551"/>
    <w:rsid w:val="004C2651"/>
    <w:rsid w:val="004C38BE"/>
    <w:rsid w:val="004C4529"/>
    <w:rsid w:val="004C45A1"/>
    <w:rsid w:val="004C469D"/>
    <w:rsid w:val="004C60C3"/>
    <w:rsid w:val="004C6237"/>
    <w:rsid w:val="004C6450"/>
    <w:rsid w:val="004C69AD"/>
    <w:rsid w:val="004C7185"/>
    <w:rsid w:val="004C7D8A"/>
    <w:rsid w:val="004D037E"/>
    <w:rsid w:val="004D29F6"/>
    <w:rsid w:val="004D2E95"/>
    <w:rsid w:val="004D304C"/>
    <w:rsid w:val="004D474A"/>
    <w:rsid w:val="004D47FE"/>
    <w:rsid w:val="004D4B97"/>
    <w:rsid w:val="004D4DB7"/>
    <w:rsid w:val="004D5313"/>
    <w:rsid w:val="004D65CB"/>
    <w:rsid w:val="004D6F8E"/>
    <w:rsid w:val="004D7049"/>
    <w:rsid w:val="004D735B"/>
    <w:rsid w:val="004D7382"/>
    <w:rsid w:val="004D759E"/>
    <w:rsid w:val="004D7A49"/>
    <w:rsid w:val="004E07E0"/>
    <w:rsid w:val="004E0C45"/>
    <w:rsid w:val="004E4296"/>
    <w:rsid w:val="004E473D"/>
    <w:rsid w:val="004E4773"/>
    <w:rsid w:val="004E4FB8"/>
    <w:rsid w:val="004E5711"/>
    <w:rsid w:val="004E72E5"/>
    <w:rsid w:val="004E760B"/>
    <w:rsid w:val="004F086F"/>
    <w:rsid w:val="004F0C4C"/>
    <w:rsid w:val="004F2282"/>
    <w:rsid w:val="004F237A"/>
    <w:rsid w:val="004F258D"/>
    <w:rsid w:val="004F36D7"/>
    <w:rsid w:val="004F4523"/>
    <w:rsid w:val="004F4CF2"/>
    <w:rsid w:val="004F4E61"/>
    <w:rsid w:val="004F54A0"/>
    <w:rsid w:val="004F60C0"/>
    <w:rsid w:val="004F62A1"/>
    <w:rsid w:val="004F6530"/>
    <w:rsid w:val="004F6D65"/>
    <w:rsid w:val="00500F35"/>
    <w:rsid w:val="00501841"/>
    <w:rsid w:val="00502090"/>
    <w:rsid w:val="00502F45"/>
    <w:rsid w:val="005038B5"/>
    <w:rsid w:val="005053C0"/>
    <w:rsid w:val="005056AD"/>
    <w:rsid w:val="00506161"/>
    <w:rsid w:val="005064F6"/>
    <w:rsid w:val="00507415"/>
    <w:rsid w:val="0050790E"/>
    <w:rsid w:val="00512176"/>
    <w:rsid w:val="00512B7E"/>
    <w:rsid w:val="005141A0"/>
    <w:rsid w:val="00514861"/>
    <w:rsid w:val="00514D3D"/>
    <w:rsid w:val="00515163"/>
    <w:rsid w:val="005165EE"/>
    <w:rsid w:val="00516CD8"/>
    <w:rsid w:val="005202A1"/>
    <w:rsid w:val="00520643"/>
    <w:rsid w:val="00520677"/>
    <w:rsid w:val="00520AF2"/>
    <w:rsid w:val="00521296"/>
    <w:rsid w:val="005223FE"/>
    <w:rsid w:val="0052299C"/>
    <w:rsid w:val="00523265"/>
    <w:rsid w:val="00523E72"/>
    <w:rsid w:val="0052452C"/>
    <w:rsid w:val="00525009"/>
    <w:rsid w:val="005255B6"/>
    <w:rsid w:val="0052567E"/>
    <w:rsid w:val="005260CD"/>
    <w:rsid w:val="005263D9"/>
    <w:rsid w:val="00526946"/>
    <w:rsid w:val="00526DAD"/>
    <w:rsid w:val="00530FA7"/>
    <w:rsid w:val="00531BCA"/>
    <w:rsid w:val="005324C5"/>
    <w:rsid w:val="005327A0"/>
    <w:rsid w:val="00533895"/>
    <w:rsid w:val="00534299"/>
    <w:rsid w:val="00535F2A"/>
    <w:rsid w:val="00535FDC"/>
    <w:rsid w:val="005372CD"/>
    <w:rsid w:val="00537650"/>
    <w:rsid w:val="00540F27"/>
    <w:rsid w:val="00541B35"/>
    <w:rsid w:val="00542626"/>
    <w:rsid w:val="00542908"/>
    <w:rsid w:val="00542A33"/>
    <w:rsid w:val="00543D18"/>
    <w:rsid w:val="00543FBE"/>
    <w:rsid w:val="005451C0"/>
    <w:rsid w:val="005458AB"/>
    <w:rsid w:val="005463BC"/>
    <w:rsid w:val="00547A3A"/>
    <w:rsid w:val="00550663"/>
    <w:rsid w:val="005507A4"/>
    <w:rsid w:val="005507E8"/>
    <w:rsid w:val="00553982"/>
    <w:rsid w:val="00553B5D"/>
    <w:rsid w:val="005543AB"/>
    <w:rsid w:val="00555224"/>
    <w:rsid w:val="00555292"/>
    <w:rsid w:val="00555C9C"/>
    <w:rsid w:val="00555CB9"/>
    <w:rsid w:val="00555E61"/>
    <w:rsid w:val="0055741D"/>
    <w:rsid w:val="005574C7"/>
    <w:rsid w:val="00557EE2"/>
    <w:rsid w:val="005600CE"/>
    <w:rsid w:val="00560F0E"/>
    <w:rsid w:val="005610CF"/>
    <w:rsid w:val="00561A3B"/>
    <w:rsid w:val="005635D1"/>
    <w:rsid w:val="00564BA8"/>
    <w:rsid w:val="00564C0E"/>
    <w:rsid w:val="0056500A"/>
    <w:rsid w:val="0056567C"/>
    <w:rsid w:val="00565D84"/>
    <w:rsid w:val="00565E0C"/>
    <w:rsid w:val="0056776C"/>
    <w:rsid w:val="00567E1F"/>
    <w:rsid w:val="00570B73"/>
    <w:rsid w:val="00571970"/>
    <w:rsid w:val="00572687"/>
    <w:rsid w:val="00573699"/>
    <w:rsid w:val="00574231"/>
    <w:rsid w:val="00575117"/>
    <w:rsid w:val="005754C4"/>
    <w:rsid w:val="005757D6"/>
    <w:rsid w:val="005763CC"/>
    <w:rsid w:val="00580342"/>
    <w:rsid w:val="005814CE"/>
    <w:rsid w:val="005824E1"/>
    <w:rsid w:val="005824E2"/>
    <w:rsid w:val="00583E58"/>
    <w:rsid w:val="00584112"/>
    <w:rsid w:val="005849E1"/>
    <w:rsid w:val="00584A15"/>
    <w:rsid w:val="00584BD5"/>
    <w:rsid w:val="00585338"/>
    <w:rsid w:val="005873BE"/>
    <w:rsid w:val="005875C9"/>
    <w:rsid w:val="0058781D"/>
    <w:rsid w:val="00587A42"/>
    <w:rsid w:val="00592154"/>
    <w:rsid w:val="0059234E"/>
    <w:rsid w:val="005925BA"/>
    <w:rsid w:val="00592613"/>
    <w:rsid w:val="00592E34"/>
    <w:rsid w:val="00593D12"/>
    <w:rsid w:val="0059409B"/>
    <w:rsid w:val="00594329"/>
    <w:rsid w:val="005943D0"/>
    <w:rsid w:val="00594915"/>
    <w:rsid w:val="00594E1F"/>
    <w:rsid w:val="00594E4C"/>
    <w:rsid w:val="00595328"/>
    <w:rsid w:val="00596030"/>
    <w:rsid w:val="00596C5F"/>
    <w:rsid w:val="00597719"/>
    <w:rsid w:val="00597779"/>
    <w:rsid w:val="005A0952"/>
    <w:rsid w:val="005A0DC6"/>
    <w:rsid w:val="005A11E0"/>
    <w:rsid w:val="005A1203"/>
    <w:rsid w:val="005A219E"/>
    <w:rsid w:val="005A2D3E"/>
    <w:rsid w:val="005A301B"/>
    <w:rsid w:val="005A31E8"/>
    <w:rsid w:val="005A3AF2"/>
    <w:rsid w:val="005A3D7E"/>
    <w:rsid w:val="005A469E"/>
    <w:rsid w:val="005A47CA"/>
    <w:rsid w:val="005A48BF"/>
    <w:rsid w:val="005A5D02"/>
    <w:rsid w:val="005A71A3"/>
    <w:rsid w:val="005A7F15"/>
    <w:rsid w:val="005B093D"/>
    <w:rsid w:val="005B0EF3"/>
    <w:rsid w:val="005B0F89"/>
    <w:rsid w:val="005B1280"/>
    <w:rsid w:val="005B15B5"/>
    <w:rsid w:val="005B1BAD"/>
    <w:rsid w:val="005B1E6B"/>
    <w:rsid w:val="005B2A7D"/>
    <w:rsid w:val="005B3951"/>
    <w:rsid w:val="005B3F1D"/>
    <w:rsid w:val="005B4657"/>
    <w:rsid w:val="005B4729"/>
    <w:rsid w:val="005B4F80"/>
    <w:rsid w:val="005B6650"/>
    <w:rsid w:val="005B7021"/>
    <w:rsid w:val="005C0CBE"/>
    <w:rsid w:val="005C2ABF"/>
    <w:rsid w:val="005C2BD8"/>
    <w:rsid w:val="005C3561"/>
    <w:rsid w:val="005C4235"/>
    <w:rsid w:val="005C4A16"/>
    <w:rsid w:val="005C4A5D"/>
    <w:rsid w:val="005C5A77"/>
    <w:rsid w:val="005C7122"/>
    <w:rsid w:val="005C7680"/>
    <w:rsid w:val="005C7752"/>
    <w:rsid w:val="005C7F5C"/>
    <w:rsid w:val="005D012B"/>
    <w:rsid w:val="005D07C4"/>
    <w:rsid w:val="005D0F55"/>
    <w:rsid w:val="005D1ABC"/>
    <w:rsid w:val="005D1C9E"/>
    <w:rsid w:val="005D4B92"/>
    <w:rsid w:val="005D4CFD"/>
    <w:rsid w:val="005D6337"/>
    <w:rsid w:val="005D6F09"/>
    <w:rsid w:val="005D7042"/>
    <w:rsid w:val="005D73A8"/>
    <w:rsid w:val="005D7897"/>
    <w:rsid w:val="005D7E24"/>
    <w:rsid w:val="005E13A4"/>
    <w:rsid w:val="005E16FE"/>
    <w:rsid w:val="005E2A7F"/>
    <w:rsid w:val="005E2BB9"/>
    <w:rsid w:val="005E5A2F"/>
    <w:rsid w:val="005E5C1F"/>
    <w:rsid w:val="005E70F9"/>
    <w:rsid w:val="005E79DB"/>
    <w:rsid w:val="005E7A44"/>
    <w:rsid w:val="005F0C45"/>
    <w:rsid w:val="005F1376"/>
    <w:rsid w:val="005F21A1"/>
    <w:rsid w:val="005F2EE4"/>
    <w:rsid w:val="005F5114"/>
    <w:rsid w:val="005F5B96"/>
    <w:rsid w:val="005F5D29"/>
    <w:rsid w:val="005F666E"/>
    <w:rsid w:val="005F6690"/>
    <w:rsid w:val="005F76EE"/>
    <w:rsid w:val="005F7855"/>
    <w:rsid w:val="00601050"/>
    <w:rsid w:val="00601365"/>
    <w:rsid w:val="00601855"/>
    <w:rsid w:val="00604A9A"/>
    <w:rsid w:val="0060518D"/>
    <w:rsid w:val="00605507"/>
    <w:rsid w:val="0060582B"/>
    <w:rsid w:val="00606BB9"/>
    <w:rsid w:val="00606DEB"/>
    <w:rsid w:val="006106D2"/>
    <w:rsid w:val="00610806"/>
    <w:rsid w:val="0061136C"/>
    <w:rsid w:val="006116B7"/>
    <w:rsid w:val="006119FD"/>
    <w:rsid w:val="006127AB"/>
    <w:rsid w:val="006139C4"/>
    <w:rsid w:val="006139F9"/>
    <w:rsid w:val="006141D9"/>
    <w:rsid w:val="00614B14"/>
    <w:rsid w:val="0061519E"/>
    <w:rsid w:val="006151CE"/>
    <w:rsid w:val="0061531A"/>
    <w:rsid w:val="0061541E"/>
    <w:rsid w:val="00615D6D"/>
    <w:rsid w:val="00620252"/>
    <w:rsid w:val="006207A9"/>
    <w:rsid w:val="006207E4"/>
    <w:rsid w:val="00621AFE"/>
    <w:rsid w:val="006225B9"/>
    <w:rsid w:val="00624269"/>
    <w:rsid w:val="00624B00"/>
    <w:rsid w:val="00624E1D"/>
    <w:rsid w:val="006257E2"/>
    <w:rsid w:val="00626C9A"/>
    <w:rsid w:val="00627566"/>
    <w:rsid w:val="00630D50"/>
    <w:rsid w:val="006322B5"/>
    <w:rsid w:val="0063239B"/>
    <w:rsid w:val="00632E3E"/>
    <w:rsid w:val="00633202"/>
    <w:rsid w:val="006332B2"/>
    <w:rsid w:val="006344EF"/>
    <w:rsid w:val="006345EE"/>
    <w:rsid w:val="006354BD"/>
    <w:rsid w:val="006354F6"/>
    <w:rsid w:val="00635998"/>
    <w:rsid w:val="00635C3F"/>
    <w:rsid w:val="00635D6F"/>
    <w:rsid w:val="0063741D"/>
    <w:rsid w:val="0064007F"/>
    <w:rsid w:val="00640A9D"/>
    <w:rsid w:val="00640ED6"/>
    <w:rsid w:val="006448A0"/>
    <w:rsid w:val="00644AF8"/>
    <w:rsid w:val="00644F56"/>
    <w:rsid w:val="00645639"/>
    <w:rsid w:val="006456F7"/>
    <w:rsid w:val="0064580A"/>
    <w:rsid w:val="00646B26"/>
    <w:rsid w:val="00646F93"/>
    <w:rsid w:val="00647EEB"/>
    <w:rsid w:val="0065006F"/>
    <w:rsid w:val="0065147C"/>
    <w:rsid w:val="0065254B"/>
    <w:rsid w:val="006534C4"/>
    <w:rsid w:val="00653A03"/>
    <w:rsid w:val="00654009"/>
    <w:rsid w:val="00654340"/>
    <w:rsid w:val="006544D1"/>
    <w:rsid w:val="006548E0"/>
    <w:rsid w:val="00655D9E"/>
    <w:rsid w:val="00656B47"/>
    <w:rsid w:val="00656F1C"/>
    <w:rsid w:val="00657D9F"/>
    <w:rsid w:val="00660497"/>
    <w:rsid w:val="00660513"/>
    <w:rsid w:val="00661C02"/>
    <w:rsid w:val="0066336D"/>
    <w:rsid w:val="00663D94"/>
    <w:rsid w:val="006654A1"/>
    <w:rsid w:val="006657D7"/>
    <w:rsid w:val="00665949"/>
    <w:rsid w:val="00665A54"/>
    <w:rsid w:val="00666055"/>
    <w:rsid w:val="00666170"/>
    <w:rsid w:val="00666496"/>
    <w:rsid w:val="00666599"/>
    <w:rsid w:val="006665A5"/>
    <w:rsid w:val="00666B45"/>
    <w:rsid w:val="006708AC"/>
    <w:rsid w:val="00670E73"/>
    <w:rsid w:val="00671E07"/>
    <w:rsid w:val="006721C8"/>
    <w:rsid w:val="00672282"/>
    <w:rsid w:val="00672754"/>
    <w:rsid w:val="00674E7B"/>
    <w:rsid w:val="006750AF"/>
    <w:rsid w:val="00675A88"/>
    <w:rsid w:val="00675BE9"/>
    <w:rsid w:val="00677346"/>
    <w:rsid w:val="0068091A"/>
    <w:rsid w:val="00680943"/>
    <w:rsid w:val="00681696"/>
    <w:rsid w:val="00681CF3"/>
    <w:rsid w:val="00681E27"/>
    <w:rsid w:val="00682777"/>
    <w:rsid w:val="006830A0"/>
    <w:rsid w:val="00684266"/>
    <w:rsid w:val="006842A1"/>
    <w:rsid w:val="00684700"/>
    <w:rsid w:val="00684CC7"/>
    <w:rsid w:val="00685B44"/>
    <w:rsid w:val="0068641F"/>
    <w:rsid w:val="00686A3F"/>
    <w:rsid w:val="00687CB5"/>
    <w:rsid w:val="0069072F"/>
    <w:rsid w:val="0069131A"/>
    <w:rsid w:val="006926E4"/>
    <w:rsid w:val="00693716"/>
    <w:rsid w:val="00694467"/>
    <w:rsid w:val="00694EEC"/>
    <w:rsid w:val="00695583"/>
    <w:rsid w:val="006A0272"/>
    <w:rsid w:val="006A1992"/>
    <w:rsid w:val="006A1CF5"/>
    <w:rsid w:val="006A2553"/>
    <w:rsid w:val="006A37ED"/>
    <w:rsid w:val="006A4B77"/>
    <w:rsid w:val="006A4EA9"/>
    <w:rsid w:val="006A5158"/>
    <w:rsid w:val="006A627E"/>
    <w:rsid w:val="006A6824"/>
    <w:rsid w:val="006A6DB6"/>
    <w:rsid w:val="006A6EC5"/>
    <w:rsid w:val="006B046D"/>
    <w:rsid w:val="006B0A13"/>
    <w:rsid w:val="006B0BFF"/>
    <w:rsid w:val="006B0D38"/>
    <w:rsid w:val="006B19A2"/>
    <w:rsid w:val="006B19DF"/>
    <w:rsid w:val="006B1BC2"/>
    <w:rsid w:val="006B1D92"/>
    <w:rsid w:val="006B3D27"/>
    <w:rsid w:val="006B5724"/>
    <w:rsid w:val="006B58E8"/>
    <w:rsid w:val="006B619A"/>
    <w:rsid w:val="006B6A02"/>
    <w:rsid w:val="006B6A9D"/>
    <w:rsid w:val="006B712C"/>
    <w:rsid w:val="006C01AB"/>
    <w:rsid w:val="006C03EC"/>
    <w:rsid w:val="006C3036"/>
    <w:rsid w:val="006C4063"/>
    <w:rsid w:val="006C4565"/>
    <w:rsid w:val="006C5759"/>
    <w:rsid w:val="006C5BBB"/>
    <w:rsid w:val="006C5BD2"/>
    <w:rsid w:val="006C5E20"/>
    <w:rsid w:val="006C61AD"/>
    <w:rsid w:val="006C624C"/>
    <w:rsid w:val="006C6D25"/>
    <w:rsid w:val="006C776B"/>
    <w:rsid w:val="006D0A7B"/>
    <w:rsid w:val="006D0E1A"/>
    <w:rsid w:val="006D1F95"/>
    <w:rsid w:val="006D29C8"/>
    <w:rsid w:val="006D2C18"/>
    <w:rsid w:val="006D347A"/>
    <w:rsid w:val="006D3D72"/>
    <w:rsid w:val="006D45EC"/>
    <w:rsid w:val="006D4D1C"/>
    <w:rsid w:val="006D5125"/>
    <w:rsid w:val="006D7601"/>
    <w:rsid w:val="006E003E"/>
    <w:rsid w:val="006E0C65"/>
    <w:rsid w:val="006E1D15"/>
    <w:rsid w:val="006E2F92"/>
    <w:rsid w:val="006E491E"/>
    <w:rsid w:val="006E6404"/>
    <w:rsid w:val="006E66B7"/>
    <w:rsid w:val="006E7041"/>
    <w:rsid w:val="006E7D5F"/>
    <w:rsid w:val="006E7EBC"/>
    <w:rsid w:val="006F05FE"/>
    <w:rsid w:val="006F100E"/>
    <w:rsid w:val="006F1168"/>
    <w:rsid w:val="006F13BD"/>
    <w:rsid w:val="006F1ACF"/>
    <w:rsid w:val="006F1B07"/>
    <w:rsid w:val="006F3123"/>
    <w:rsid w:val="006F40FA"/>
    <w:rsid w:val="006F4155"/>
    <w:rsid w:val="006F4AA2"/>
    <w:rsid w:val="006F5B20"/>
    <w:rsid w:val="006F5C4A"/>
    <w:rsid w:val="006F6C5B"/>
    <w:rsid w:val="0070119F"/>
    <w:rsid w:val="00703323"/>
    <w:rsid w:val="007033AC"/>
    <w:rsid w:val="00704B3E"/>
    <w:rsid w:val="00704F23"/>
    <w:rsid w:val="00704F5A"/>
    <w:rsid w:val="00705609"/>
    <w:rsid w:val="00706C96"/>
    <w:rsid w:val="00707181"/>
    <w:rsid w:val="00707437"/>
    <w:rsid w:val="00707633"/>
    <w:rsid w:val="00710A94"/>
    <w:rsid w:val="00711093"/>
    <w:rsid w:val="00711D21"/>
    <w:rsid w:val="007120C9"/>
    <w:rsid w:val="00712142"/>
    <w:rsid w:val="007128D0"/>
    <w:rsid w:val="0071378E"/>
    <w:rsid w:val="007151F6"/>
    <w:rsid w:val="00715ED5"/>
    <w:rsid w:val="007163F0"/>
    <w:rsid w:val="00717511"/>
    <w:rsid w:val="00717D6B"/>
    <w:rsid w:val="00720530"/>
    <w:rsid w:val="00720F10"/>
    <w:rsid w:val="00721079"/>
    <w:rsid w:val="00721691"/>
    <w:rsid w:val="00721E97"/>
    <w:rsid w:val="00722C00"/>
    <w:rsid w:val="0072448E"/>
    <w:rsid w:val="007244B5"/>
    <w:rsid w:val="00724A6D"/>
    <w:rsid w:val="00725731"/>
    <w:rsid w:val="00730A3E"/>
    <w:rsid w:val="007315EF"/>
    <w:rsid w:val="00732935"/>
    <w:rsid w:val="00733BFD"/>
    <w:rsid w:val="00734111"/>
    <w:rsid w:val="00735C18"/>
    <w:rsid w:val="0073722A"/>
    <w:rsid w:val="0074078E"/>
    <w:rsid w:val="00741404"/>
    <w:rsid w:val="007417D3"/>
    <w:rsid w:val="00741B9D"/>
    <w:rsid w:val="00742871"/>
    <w:rsid w:val="00742BAC"/>
    <w:rsid w:val="00742E0B"/>
    <w:rsid w:val="00744FE6"/>
    <w:rsid w:val="00746C49"/>
    <w:rsid w:val="00747024"/>
    <w:rsid w:val="0074762B"/>
    <w:rsid w:val="00750134"/>
    <w:rsid w:val="007505E9"/>
    <w:rsid w:val="007506D7"/>
    <w:rsid w:val="00750831"/>
    <w:rsid w:val="00750FD1"/>
    <w:rsid w:val="0075203B"/>
    <w:rsid w:val="00753E2B"/>
    <w:rsid w:val="007542C6"/>
    <w:rsid w:val="007546C6"/>
    <w:rsid w:val="00754928"/>
    <w:rsid w:val="00754E59"/>
    <w:rsid w:val="00755627"/>
    <w:rsid w:val="00755AE1"/>
    <w:rsid w:val="00755C55"/>
    <w:rsid w:val="00755E37"/>
    <w:rsid w:val="007576B3"/>
    <w:rsid w:val="007610C1"/>
    <w:rsid w:val="007619D0"/>
    <w:rsid w:val="00762370"/>
    <w:rsid w:val="00764699"/>
    <w:rsid w:val="00764F19"/>
    <w:rsid w:val="0076530E"/>
    <w:rsid w:val="007654EC"/>
    <w:rsid w:val="00765D39"/>
    <w:rsid w:val="00770BC6"/>
    <w:rsid w:val="00772566"/>
    <w:rsid w:val="007748A3"/>
    <w:rsid w:val="007756C9"/>
    <w:rsid w:val="00775CE4"/>
    <w:rsid w:val="00775F14"/>
    <w:rsid w:val="00776912"/>
    <w:rsid w:val="00776FC0"/>
    <w:rsid w:val="00776FF9"/>
    <w:rsid w:val="007775D5"/>
    <w:rsid w:val="00781149"/>
    <w:rsid w:val="0078291C"/>
    <w:rsid w:val="007839DD"/>
    <w:rsid w:val="00783C35"/>
    <w:rsid w:val="007846A1"/>
    <w:rsid w:val="007846C4"/>
    <w:rsid w:val="007856A9"/>
    <w:rsid w:val="007856C4"/>
    <w:rsid w:val="00786521"/>
    <w:rsid w:val="00786BE2"/>
    <w:rsid w:val="00787BD5"/>
    <w:rsid w:val="00790322"/>
    <w:rsid w:val="0079081A"/>
    <w:rsid w:val="00791343"/>
    <w:rsid w:val="00791D34"/>
    <w:rsid w:val="00792B21"/>
    <w:rsid w:val="00792C38"/>
    <w:rsid w:val="007942FA"/>
    <w:rsid w:val="00794F49"/>
    <w:rsid w:val="00796124"/>
    <w:rsid w:val="0079625A"/>
    <w:rsid w:val="00796C01"/>
    <w:rsid w:val="007970D3"/>
    <w:rsid w:val="007971A8"/>
    <w:rsid w:val="0079751A"/>
    <w:rsid w:val="00797E23"/>
    <w:rsid w:val="007A0897"/>
    <w:rsid w:val="007A2D3B"/>
    <w:rsid w:val="007A400E"/>
    <w:rsid w:val="007A419D"/>
    <w:rsid w:val="007A7118"/>
    <w:rsid w:val="007B09DD"/>
    <w:rsid w:val="007B2222"/>
    <w:rsid w:val="007B2298"/>
    <w:rsid w:val="007B29E1"/>
    <w:rsid w:val="007B4626"/>
    <w:rsid w:val="007B529C"/>
    <w:rsid w:val="007B55EA"/>
    <w:rsid w:val="007B75B5"/>
    <w:rsid w:val="007C0955"/>
    <w:rsid w:val="007C0A31"/>
    <w:rsid w:val="007C1739"/>
    <w:rsid w:val="007C2224"/>
    <w:rsid w:val="007C273E"/>
    <w:rsid w:val="007C2CA2"/>
    <w:rsid w:val="007C41D3"/>
    <w:rsid w:val="007C5805"/>
    <w:rsid w:val="007C593E"/>
    <w:rsid w:val="007C6386"/>
    <w:rsid w:val="007C6AD8"/>
    <w:rsid w:val="007C6C08"/>
    <w:rsid w:val="007C7192"/>
    <w:rsid w:val="007C75B1"/>
    <w:rsid w:val="007C7F75"/>
    <w:rsid w:val="007D050A"/>
    <w:rsid w:val="007D1252"/>
    <w:rsid w:val="007D1411"/>
    <w:rsid w:val="007D1591"/>
    <w:rsid w:val="007D2455"/>
    <w:rsid w:val="007D3809"/>
    <w:rsid w:val="007D3C20"/>
    <w:rsid w:val="007D4277"/>
    <w:rsid w:val="007D5A6F"/>
    <w:rsid w:val="007D65F1"/>
    <w:rsid w:val="007D7F0C"/>
    <w:rsid w:val="007E0298"/>
    <w:rsid w:val="007E05AF"/>
    <w:rsid w:val="007E0A64"/>
    <w:rsid w:val="007E11D2"/>
    <w:rsid w:val="007E1567"/>
    <w:rsid w:val="007E1C6A"/>
    <w:rsid w:val="007E22B7"/>
    <w:rsid w:val="007E2BF3"/>
    <w:rsid w:val="007E3447"/>
    <w:rsid w:val="007E3CB2"/>
    <w:rsid w:val="007E577E"/>
    <w:rsid w:val="007E6973"/>
    <w:rsid w:val="007E6C04"/>
    <w:rsid w:val="007E6DF9"/>
    <w:rsid w:val="007E7C43"/>
    <w:rsid w:val="007F0108"/>
    <w:rsid w:val="007F0378"/>
    <w:rsid w:val="007F28E7"/>
    <w:rsid w:val="007F575E"/>
    <w:rsid w:val="007F5A1B"/>
    <w:rsid w:val="007F7127"/>
    <w:rsid w:val="007F7221"/>
    <w:rsid w:val="007F7510"/>
    <w:rsid w:val="007F75DC"/>
    <w:rsid w:val="007F7E3A"/>
    <w:rsid w:val="008007B2"/>
    <w:rsid w:val="00800C20"/>
    <w:rsid w:val="00801DAB"/>
    <w:rsid w:val="0080255C"/>
    <w:rsid w:val="008025F7"/>
    <w:rsid w:val="0080297C"/>
    <w:rsid w:val="00802ECD"/>
    <w:rsid w:val="00802EEE"/>
    <w:rsid w:val="00803C90"/>
    <w:rsid w:val="00804FCE"/>
    <w:rsid w:val="00805A6B"/>
    <w:rsid w:val="00805D47"/>
    <w:rsid w:val="008066D5"/>
    <w:rsid w:val="0080686D"/>
    <w:rsid w:val="00806F99"/>
    <w:rsid w:val="00807882"/>
    <w:rsid w:val="008078DB"/>
    <w:rsid w:val="00807A68"/>
    <w:rsid w:val="0081091E"/>
    <w:rsid w:val="00810AC6"/>
    <w:rsid w:val="00812010"/>
    <w:rsid w:val="00812B86"/>
    <w:rsid w:val="00812D1B"/>
    <w:rsid w:val="008147F7"/>
    <w:rsid w:val="008160E9"/>
    <w:rsid w:val="00816A4A"/>
    <w:rsid w:val="00816AA1"/>
    <w:rsid w:val="00816F27"/>
    <w:rsid w:val="008172AA"/>
    <w:rsid w:val="0081751C"/>
    <w:rsid w:val="0081776E"/>
    <w:rsid w:val="00817785"/>
    <w:rsid w:val="00820372"/>
    <w:rsid w:val="008215C9"/>
    <w:rsid w:val="0082239E"/>
    <w:rsid w:val="00822DD8"/>
    <w:rsid w:val="0082302B"/>
    <w:rsid w:val="00823318"/>
    <w:rsid w:val="00823A82"/>
    <w:rsid w:val="0082439C"/>
    <w:rsid w:val="008247D8"/>
    <w:rsid w:val="00824B6B"/>
    <w:rsid w:val="00824BE7"/>
    <w:rsid w:val="00825500"/>
    <w:rsid w:val="00826613"/>
    <w:rsid w:val="00826902"/>
    <w:rsid w:val="00826C75"/>
    <w:rsid w:val="0082776D"/>
    <w:rsid w:val="00827DAA"/>
    <w:rsid w:val="00830ADD"/>
    <w:rsid w:val="00830B1D"/>
    <w:rsid w:val="00830D8D"/>
    <w:rsid w:val="00831222"/>
    <w:rsid w:val="00831504"/>
    <w:rsid w:val="00831936"/>
    <w:rsid w:val="008320EA"/>
    <w:rsid w:val="00832577"/>
    <w:rsid w:val="00832F9A"/>
    <w:rsid w:val="00833571"/>
    <w:rsid w:val="00833A8D"/>
    <w:rsid w:val="00834778"/>
    <w:rsid w:val="00834846"/>
    <w:rsid w:val="00836779"/>
    <w:rsid w:val="0083741A"/>
    <w:rsid w:val="008376CD"/>
    <w:rsid w:val="00840EC7"/>
    <w:rsid w:val="0084118A"/>
    <w:rsid w:val="00842456"/>
    <w:rsid w:val="00843C16"/>
    <w:rsid w:val="00843CDD"/>
    <w:rsid w:val="008440F2"/>
    <w:rsid w:val="00844BFA"/>
    <w:rsid w:val="00844C30"/>
    <w:rsid w:val="00845BD0"/>
    <w:rsid w:val="00846473"/>
    <w:rsid w:val="008511B0"/>
    <w:rsid w:val="00851AD2"/>
    <w:rsid w:val="00851AF5"/>
    <w:rsid w:val="00851D44"/>
    <w:rsid w:val="00853539"/>
    <w:rsid w:val="00853DBB"/>
    <w:rsid w:val="00853F84"/>
    <w:rsid w:val="00854474"/>
    <w:rsid w:val="00855699"/>
    <w:rsid w:val="008569D9"/>
    <w:rsid w:val="00856CA5"/>
    <w:rsid w:val="008575F2"/>
    <w:rsid w:val="00857AA4"/>
    <w:rsid w:val="00860960"/>
    <w:rsid w:val="008610DE"/>
    <w:rsid w:val="00861C31"/>
    <w:rsid w:val="00861F19"/>
    <w:rsid w:val="00862A7C"/>
    <w:rsid w:val="00863983"/>
    <w:rsid w:val="00863D57"/>
    <w:rsid w:val="00863DFA"/>
    <w:rsid w:val="00863E0C"/>
    <w:rsid w:val="008641AF"/>
    <w:rsid w:val="00864BF6"/>
    <w:rsid w:val="00865049"/>
    <w:rsid w:val="00865125"/>
    <w:rsid w:val="00865537"/>
    <w:rsid w:val="00866383"/>
    <w:rsid w:val="008672F7"/>
    <w:rsid w:val="00867A23"/>
    <w:rsid w:val="00872633"/>
    <w:rsid w:val="008738EA"/>
    <w:rsid w:val="00873970"/>
    <w:rsid w:val="00873C23"/>
    <w:rsid w:val="00873D92"/>
    <w:rsid w:val="0087564F"/>
    <w:rsid w:val="008776A5"/>
    <w:rsid w:val="00881580"/>
    <w:rsid w:val="008817D6"/>
    <w:rsid w:val="008819D0"/>
    <w:rsid w:val="00881C58"/>
    <w:rsid w:val="0088229A"/>
    <w:rsid w:val="0088285C"/>
    <w:rsid w:val="008831BA"/>
    <w:rsid w:val="00883CFB"/>
    <w:rsid w:val="008845C5"/>
    <w:rsid w:val="008849D8"/>
    <w:rsid w:val="00884AF5"/>
    <w:rsid w:val="008871C8"/>
    <w:rsid w:val="00887E98"/>
    <w:rsid w:val="008902CD"/>
    <w:rsid w:val="0089033E"/>
    <w:rsid w:val="0089082F"/>
    <w:rsid w:val="00890BD3"/>
    <w:rsid w:val="00891295"/>
    <w:rsid w:val="00891384"/>
    <w:rsid w:val="008919BB"/>
    <w:rsid w:val="00892A69"/>
    <w:rsid w:val="00894063"/>
    <w:rsid w:val="00894EAA"/>
    <w:rsid w:val="0089508B"/>
    <w:rsid w:val="00895821"/>
    <w:rsid w:val="00897645"/>
    <w:rsid w:val="008A041F"/>
    <w:rsid w:val="008A2267"/>
    <w:rsid w:val="008A2401"/>
    <w:rsid w:val="008A261E"/>
    <w:rsid w:val="008A4946"/>
    <w:rsid w:val="008A4C2F"/>
    <w:rsid w:val="008A5FF0"/>
    <w:rsid w:val="008A7CDD"/>
    <w:rsid w:val="008B3042"/>
    <w:rsid w:val="008B3BBB"/>
    <w:rsid w:val="008B4007"/>
    <w:rsid w:val="008B4A4F"/>
    <w:rsid w:val="008B5536"/>
    <w:rsid w:val="008B5FF4"/>
    <w:rsid w:val="008B60BF"/>
    <w:rsid w:val="008B6762"/>
    <w:rsid w:val="008B6816"/>
    <w:rsid w:val="008B7EFC"/>
    <w:rsid w:val="008C00DB"/>
    <w:rsid w:val="008C07C3"/>
    <w:rsid w:val="008C0E76"/>
    <w:rsid w:val="008C0E7C"/>
    <w:rsid w:val="008C0E85"/>
    <w:rsid w:val="008C147D"/>
    <w:rsid w:val="008C18E6"/>
    <w:rsid w:val="008C192A"/>
    <w:rsid w:val="008C1F96"/>
    <w:rsid w:val="008C266C"/>
    <w:rsid w:val="008C3684"/>
    <w:rsid w:val="008C5E3E"/>
    <w:rsid w:val="008C5EAF"/>
    <w:rsid w:val="008C646A"/>
    <w:rsid w:val="008C657A"/>
    <w:rsid w:val="008C65A3"/>
    <w:rsid w:val="008C6C57"/>
    <w:rsid w:val="008C72FC"/>
    <w:rsid w:val="008D110D"/>
    <w:rsid w:val="008D5385"/>
    <w:rsid w:val="008D5562"/>
    <w:rsid w:val="008D6394"/>
    <w:rsid w:val="008D7C06"/>
    <w:rsid w:val="008D7D2F"/>
    <w:rsid w:val="008E0C53"/>
    <w:rsid w:val="008E1DC4"/>
    <w:rsid w:val="008E29F1"/>
    <w:rsid w:val="008E439F"/>
    <w:rsid w:val="008E7408"/>
    <w:rsid w:val="008E7F1C"/>
    <w:rsid w:val="008F20EB"/>
    <w:rsid w:val="008F2B87"/>
    <w:rsid w:val="008F33CE"/>
    <w:rsid w:val="008F395D"/>
    <w:rsid w:val="008F4B96"/>
    <w:rsid w:val="008F4DDF"/>
    <w:rsid w:val="008F7C44"/>
    <w:rsid w:val="00900772"/>
    <w:rsid w:val="00900876"/>
    <w:rsid w:val="009014D9"/>
    <w:rsid w:val="00902287"/>
    <w:rsid w:val="00902523"/>
    <w:rsid w:val="00904A3D"/>
    <w:rsid w:val="00905D61"/>
    <w:rsid w:val="00911033"/>
    <w:rsid w:val="009114AF"/>
    <w:rsid w:val="00911BDB"/>
    <w:rsid w:val="0091559E"/>
    <w:rsid w:val="009166DC"/>
    <w:rsid w:val="00917240"/>
    <w:rsid w:val="009201BE"/>
    <w:rsid w:val="009203C5"/>
    <w:rsid w:val="0092088D"/>
    <w:rsid w:val="00920B4F"/>
    <w:rsid w:val="00920C65"/>
    <w:rsid w:val="00920D9B"/>
    <w:rsid w:val="009216CA"/>
    <w:rsid w:val="00922A24"/>
    <w:rsid w:val="00922E7F"/>
    <w:rsid w:val="00923A4E"/>
    <w:rsid w:val="00925370"/>
    <w:rsid w:val="009262B3"/>
    <w:rsid w:val="0092637B"/>
    <w:rsid w:val="0092645C"/>
    <w:rsid w:val="0093068D"/>
    <w:rsid w:val="00930877"/>
    <w:rsid w:val="00930919"/>
    <w:rsid w:val="009316C1"/>
    <w:rsid w:val="00931EDC"/>
    <w:rsid w:val="00932246"/>
    <w:rsid w:val="00932EB9"/>
    <w:rsid w:val="009337E5"/>
    <w:rsid w:val="00933F97"/>
    <w:rsid w:val="00934790"/>
    <w:rsid w:val="00935475"/>
    <w:rsid w:val="00935900"/>
    <w:rsid w:val="00936924"/>
    <w:rsid w:val="009379DF"/>
    <w:rsid w:val="00940696"/>
    <w:rsid w:val="00942567"/>
    <w:rsid w:val="0094283D"/>
    <w:rsid w:val="00942C7B"/>
    <w:rsid w:val="00942EAB"/>
    <w:rsid w:val="00943057"/>
    <w:rsid w:val="00943454"/>
    <w:rsid w:val="00943AB7"/>
    <w:rsid w:val="00944A88"/>
    <w:rsid w:val="00945A6C"/>
    <w:rsid w:val="00945BEC"/>
    <w:rsid w:val="0094664D"/>
    <w:rsid w:val="00947326"/>
    <w:rsid w:val="00947FB0"/>
    <w:rsid w:val="00950616"/>
    <w:rsid w:val="00951201"/>
    <w:rsid w:val="0095135F"/>
    <w:rsid w:val="00952053"/>
    <w:rsid w:val="00952A6D"/>
    <w:rsid w:val="00953F4B"/>
    <w:rsid w:val="009541B2"/>
    <w:rsid w:val="00954F08"/>
    <w:rsid w:val="00955B52"/>
    <w:rsid w:val="00956CFF"/>
    <w:rsid w:val="00956F76"/>
    <w:rsid w:val="00960322"/>
    <w:rsid w:val="009605E0"/>
    <w:rsid w:val="00960D51"/>
    <w:rsid w:val="009613DE"/>
    <w:rsid w:val="00961401"/>
    <w:rsid w:val="00961F62"/>
    <w:rsid w:val="00962105"/>
    <w:rsid w:val="00962443"/>
    <w:rsid w:val="0096350D"/>
    <w:rsid w:val="009637A0"/>
    <w:rsid w:val="00964826"/>
    <w:rsid w:val="00964ACA"/>
    <w:rsid w:val="009651B0"/>
    <w:rsid w:val="00965337"/>
    <w:rsid w:val="009657E4"/>
    <w:rsid w:val="009666B2"/>
    <w:rsid w:val="0096733A"/>
    <w:rsid w:val="009711A9"/>
    <w:rsid w:val="00971913"/>
    <w:rsid w:val="0097269E"/>
    <w:rsid w:val="00973D37"/>
    <w:rsid w:val="00974041"/>
    <w:rsid w:val="00974E41"/>
    <w:rsid w:val="009761BC"/>
    <w:rsid w:val="00976D6D"/>
    <w:rsid w:val="00976DA8"/>
    <w:rsid w:val="00976E7D"/>
    <w:rsid w:val="00977133"/>
    <w:rsid w:val="0097780C"/>
    <w:rsid w:val="00980514"/>
    <w:rsid w:val="009805D7"/>
    <w:rsid w:val="00980776"/>
    <w:rsid w:val="009822BF"/>
    <w:rsid w:val="0098239F"/>
    <w:rsid w:val="00982A6F"/>
    <w:rsid w:val="00982E62"/>
    <w:rsid w:val="009834F2"/>
    <w:rsid w:val="00983542"/>
    <w:rsid w:val="00983A3F"/>
    <w:rsid w:val="009848B3"/>
    <w:rsid w:val="00984F4F"/>
    <w:rsid w:val="0098583F"/>
    <w:rsid w:val="00985BC0"/>
    <w:rsid w:val="00986581"/>
    <w:rsid w:val="009874CA"/>
    <w:rsid w:val="009924D6"/>
    <w:rsid w:val="00993292"/>
    <w:rsid w:val="0099386E"/>
    <w:rsid w:val="0099436F"/>
    <w:rsid w:val="00994AE0"/>
    <w:rsid w:val="00994E3A"/>
    <w:rsid w:val="0099530F"/>
    <w:rsid w:val="009966D2"/>
    <w:rsid w:val="00996C3C"/>
    <w:rsid w:val="00997C9B"/>
    <w:rsid w:val="009A1652"/>
    <w:rsid w:val="009A184E"/>
    <w:rsid w:val="009A3F9C"/>
    <w:rsid w:val="009A40E6"/>
    <w:rsid w:val="009A4B52"/>
    <w:rsid w:val="009A4D42"/>
    <w:rsid w:val="009A5BD3"/>
    <w:rsid w:val="009A6177"/>
    <w:rsid w:val="009A68ED"/>
    <w:rsid w:val="009B14E4"/>
    <w:rsid w:val="009B167A"/>
    <w:rsid w:val="009B1E25"/>
    <w:rsid w:val="009B2742"/>
    <w:rsid w:val="009B3621"/>
    <w:rsid w:val="009B37CE"/>
    <w:rsid w:val="009B40DF"/>
    <w:rsid w:val="009B4195"/>
    <w:rsid w:val="009B462A"/>
    <w:rsid w:val="009B5131"/>
    <w:rsid w:val="009B5C32"/>
    <w:rsid w:val="009B5DD6"/>
    <w:rsid w:val="009B6093"/>
    <w:rsid w:val="009B6EBA"/>
    <w:rsid w:val="009B7BD6"/>
    <w:rsid w:val="009B7F39"/>
    <w:rsid w:val="009C111B"/>
    <w:rsid w:val="009C12BD"/>
    <w:rsid w:val="009C15E5"/>
    <w:rsid w:val="009C1CDD"/>
    <w:rsid w:val="009C2D1E"/>
    <w:rsid w:val="009C34CB"/>
    <w:rsid w:val="009C4031"/>
    <w:rsid w:val="009C51A7"/>
    <w:rsid w:val="009C54C9"/>
    <w:rsid w:val="009C5B65"/>
    <w:rsid w:val="009C5D2C"/>
    <w:rsid w:val="009C6C38"/>
    <w:rsid w:val="009C6C59"/>
    <w:rsid w:val="009C7DEE"/>
    <w:rsid w:val="009D02CD"/>
    <w:rsid w:val="009D053E"/>
    <w:rsid w:val="009D09DA"/>
    <w:rsid w:val="009D0A72"/>
    <w:rsid w:val="009D101C"/>
    <w:rsid w:val="009D2A32"/>
    <w:rsid w:val="009D2F03"/>
    <w:rsid w:val="009D3D7E"/>
    <w:rsid w:val="009D46D6"/>
    <w:rsid w:val="009D5BE7"/>
    <w:rsid w:val="009D7B52"/>
    <w:rsid w:val="009D7C50"/>
    <w:rsid w:val="009E0E04"/>
    <w:rsid w:val="009E1DAA"/>
    <w:rsid w:val="009E2B89"/>
    <w:rsid w:val="009E3FE5"/>
    <w:rsid w:val="009E3FE9"/>
    <w:rsid w:val="009E4DF8"/>
    <w:rsid w:val="009E4FE0"/>
    <w:rsid w:val="009E6ACF"/>
    <w:rsid w:val="009F022F"/>
    <w:rsid w:val="009F036A"/>
    <w:rsid w:val="009F0554"/>
    <w:rsid w:val="009F0D51"/>
    <w:rsid w:val="009F2242"/>
    <w:rsid w:val="009F3459"/>
    <w:rsid w:val="009F37F4"/>
    <w:rsid w:val="009F439D"/>
    <w:rsid w:val="009F4414"/>
    <w:rsid w:val="009F448A"/>
    <w:rsid w:val="009F4D4A"/>
    <w:rsid w:val="009F511D"/>
    <w:rsid w:val="009F6E67"/>
    <w:rsid w:val="009F78D2"/>
    <w:rsid w:val="00A0004A"/>
    <w:rsid w:val="00A0279F"/>
    <w:rsid w:val="00A02D58"/>
    <w:rsid w:val="00A02E65"/>
    <w:rsid w:val="00A0324A"/>
    <w:rsid w:val="00A046B0"/>
    <w:rsid w:val="00A049C8"/>
    <w:rsid w:val="00A04A05"/>
    <w:rsid w:val="00A04C71"/>
    <w:rsid w:val="00A05470"/>
    <w:rsid w:val="00A0555E"/>
    <w:rsid w:val="00A06E5C"/>
    <w:rsid w:val="00A10627"/>
    <w:rsid w:val="00A10BDE"/>
    <w:rsid w:val="00A10FEA"/>
    <w:rsid w:val="00A11297"/>
    <w:rsid w:val="00A12648"/>
    <w:rsid w:val="00A1264C"/>
    <w:rsid w:val="00A12D84"/>
    <w:rsid w:val="00A14237"/>
    <w:rsid w:val="00A14B38"/>
    <w:rsid w:val="00A14B67"/>
    <w:rsid w:val="00A160C6"/>
    <w:rsid w:val="00A161AA"/>
    <w:rsid w:val="00A169DE"/>
    <w:rsid w:val="00A212F4"/>
    <w:rsid w:val="00A21B8B"/>
    <w:rsid w:val="00A2206B"/>
    <w:rsid w:val="00A233D9"/>
    <w:rsid w:val="00A271AC"/>
    <w:rsid w:val="00A27DC7"/>
    <w:rsid w:val="00A27DCB"/>
    <w:rsid w:val="00A31D84"/>
    <w:rsid w:val="00A321C4"/>
    <w:rsid w:val="00A3236E"/>
    <w:rsid w:val="00A32EF9"/>
    <w:rsid w:val="00A33349"/>
    <w:rsid w:val="00A34025"/>
    <w:rsid w:val="00A35703"/>
    <w:rsid w:val="00A35AD3"/>
    <w:rsid w:val="00A35E89"/>
    <w:rsid w:val="00A40C82"/>
    <w:rsid w:val="00A41134"/>
    <w:rsid w:val="00A4163D"/>
    <w:rsid w:val="00A41B59"/>
    <w:rsid w:val="00A426B0"/>
    <w:rsid w:val="00A42F9B"/>
    <w:rsid w:val="00A43958"/>
    <w:rsid w:val="00A44CBA"/>
    <w:rsid w:val="00A4507F"/>
    <w:rsid w:val="00A45571"/>
    <w:rsid w:val="00A46C73"/>
    <w:rsid w:val="00A47716"/>
    <w:rsid w:val="00A51371"/>
    <w:rsid w:val="00A515A7"/>
    <w:rsid w:val="00A51E3D"/>
    <w:rsid w:val="00A52939"/>
    <w:rsid w:val="00A52A12"/>
    <w:rsid w:val="00A530C0"/>
    <w:rsid w:val="00A5341D"/>
    <w:rsid w:val="00A53D41"/>
    <w:rsid w:val="00A545E1"/>
    <w:rsid w:val="00A561F5"/>
    <w:rsid w:val="00A56311"/>
    <w:rsid w:val="00A57AC3"/>
    <w:rsid w:val="00A617FF"/>
    <w:rsid w:val="00A61C1F"/>
    <w:rsid w:val="00A61C87"/>
    <w:rsid w:val="00A621BC"/>
    <w:rsid w:val="00A631FC"/>
    <w:rsid w:val="00A64B3D"/>
    <w:rsid w:val="00A6543E"/>
    <w:rsid w:val="00A66FA2"/>
    <w:rsid w:val="00A676C5"/>
    <w:rsid w:val="00A70F5A"/>
    <w:rsid w:val="00A71489"/>
    <w:rsid w:val="00A721C9"/>
    <w:rsid w:val="00A730A2"/>
    <w:rsid w:val="00A73A6D"/>
    <w:rsid w:val="00A745F4"/>
    <w:rsid w:val="00A75480"/>
    <w:rsid w:val="00A75CCF"/>
    <w:rsid w:val="00A76865"/>
    <w:rsid w:val="00A76A3E"/>
    <w:rsid w:val="00A76E17"/>
    <w:rsid w:val="00A7760D"/>
    <w:rsid w:val="00A801B5"/>
    <w:rsid w:val="00A802D1"/>
    <w:rsid w:val="00A81A01"/>
    <w:rsid w:val="00A824EF"/>
    <w:rsid w:val="00A82582"/>
    <w:rsid w:val="00A83037"/>
    <w:rsid w:val="00A843B9"/>
    <w:rsid w:val="00A8450D"/>
    <w:rsid w:val="00A84DCC"/>
    <w:rsid w:val="00A85770"/>
    <w:rsid w:val="00A86649"/>
    <w:rsid w:val="00A86A36"/>
    <w:rsid w:val="00A86A58"/>
    <w:rsid w:val="00A87565"/>
    <w:rsid w:val="00A90A10"/>
    <w:rsid w:val="00A91104"/>
    <w:rsid w:val="00A91713"/>
    <w:rsid w:val="00A92B6E"/>
    <w:rsid w:val="00A92ED1"/>
    <w:rsid w:val="00A934C9"/>
    <w:rsid w:val="00A94381"/>
    <w:rsid w:val="00A949BC"/>
    <w:rsid w:val="00A95491"/>
    <w:rsid w:val="00A9572A"/>
    <w:rsid w:val="00A9580C"/>
    <w:rsid w:val="00A960A2"/>
    <w:rsid w:val="00AA09BC"/>
    <w:rsid w:val="00AA0B52"/>
    <w:rsid w:val="00AA0D2E"/>
    <w:rsid w:val="00AA0DE8"/>
    <w:rsid w:val="00AA2CA9"/>
    <w:rsid w:val="00AA2E8C"/>
    <w:rsid w:val="00AA3D43"/>
    <w:rsid w:val="00AA42BE"/>
    <w:rsid w:val="00AA4A7B"/>
    <w:rsid w:val="00AA5101"/>
    <w:rsid w:val="00AA54DE"/>
    <w:rsid w:val="00AA57CD"/>
    <w:rsid w:val="00AA6393"/>
    <w:rsid w:val="00AA6CD6"/>
    <w:rsid w:val="00AA749E"/>
    <w:rsid w:val="00AA79FC"/>
    <w:rsid w:val="00AB04AA"/>
    <w:rsid w:val="00AB08CC"/>
    <w:rsid w:val="00AB0B98"/>
    <w:rsid w:val="00AB10DE"/>
    <w:rsid w:val="00AB1D41"/>
    <w:rsid w:val="00AB280C"/>
    <w:rsid w:val="00AB313F"/>
    <w:rsid w:val="00AB35CD"/>
    <w:rsid w:val="00AB372D"/>
    <w:rsid w:val="00AB3B37"/>
    <w:rsid w:val="00AB41CC"/>
    <w:rsid w:val="00AB4AEE"/>
    <w:rsid w:val="00AB6FB3"/>
    <w:rsid w:val="00AB7414"/>
    <w:rsid w:val="00AC1440"/>
    <w:rsid w:val="00AC1D4A"/>
    <w:rsid w:val="00AC1EC6"/>
    <w:rsid w:val="00AC291F"/>
    <w:rsid w:val="00AC2B46"/>
    <w:rsid w:val="00AC331E"/>
    <w:rsid w:val="00AC3880"/>
    <w:rsid w:val="00AC3EEB"/>
    <w:rsid w:val="00AC40A0"/>
    <w:rsid w:val="00AC42E1"/>
    <w:rsid w:val="00AC58E9"/>
    <w:rsid w:val="00AC5F83"/>
    <w:rsid w:val="00AC5FDE"/>
    <w:rsid w:val="00AC7E49"/>
    <w:rsid w:val="00AD0216"/>
    <w:rsid w:val="00AD02F7"/>
    <w:rsid w:val="00AD1264"/>
    <w:rsid w:val="00AD207C"/>
    <w:rsid w:val="00AD2B20"/>
    <w:rsid w:val="00AD3E88"/>
    <w:rsid w:val="00AD3FE1"/>
    <w:rsid w:val="00AD4745"/>
    <w:rsid w:val="00AD4F0E"/>
    <w:rsid w:val="00AD4F5F"/>
    <w:rsid w:val="00AD5245"/>
    <w:rsid w:val="00AD54D1"/>
    <w:rsid w:val="00AD5A3A"/>
    <w:rsid w:val="00AD5B56"/>
    <w:rsid w:val="00AD6026"/>
    <w:rsid w:val="00AD6E3A"/>
    <w:rsid w:val="00AD6E5F"/>
    <w:rsid w:val="00AD7458"/>
    <w:rsid w:val="00AD7BB2"/>
    <w:rsid w:val="00AE0D06"/>
    <w:rsid w:val="00AE13A3"/>
    <w:rsid w:val="00AE277E"/>
    <w:rsid w:val="00AE2E95"/>
    <w:rsid w:val="00AE5B81"/>
    <w:rsid w:val="00AE5FD3"/>
    <w:rsid w:val="00AE7199"/>
    <w:rsid w:val="00AE7696"/>
    <w:rsid w:val="00AF0BEB"/>
    <w:rsid w:val="00AF0D57"/>
    <w:rsid w:val="00AF0FA2"/>
    <w:rsid w:val="00AF27AF"/>
    <w:rsid w:val="00AF5339"/>
    <w:rsid w:val="00AF5622"/>
    <w:rsid w:val="00AF6078"/>
    <w:rsid w:val="00AF71AF"/>
    <w:rsid w:val="00AF79A0"/>
    <w:rsid w:val="00AF7C2E"/>
    <w:rsid w:val="00B00B69"/>
    <w:rsid w:val="00B01DF8"/>
    <w:rsid w:val="00B02FA6"/>
    <w:rsid w:val="00B0404A"/>
    <w:rsid w:val="00B0433C"/>
    <w:rsid w:val="00B047DD"/>
    <w:rsid w:val="00B05104"/>
    <w:rsid w:val="00B0564C"/>
    <w:rsid w:val="00B05C62"/>
    <w:rsid w:val="00B05CB8"/>
    <w:rsid w:val="00B060E4"/>
    <w:rsid w:val="00B0669D"/>
    <w:rsid w:val="00B06F8C"/>
    <w:rsid w:val="00B1301B"/>
    <w:rsid w:val="00B13CED"/>
    <w:rsid w:val="00B15BE2"/>
    <w:rsid w:val="00B1647A"/>
    <w:rsid w:val="00B17090"/>
    <w:rsid w:val="00B1751E"/>
    <w:rsid w:val="00B202D8"/>
    <w:rsid w:val="00B20E1B"/>
    <w:rsid w:val="00B20EBE"/>
    <w:rsid w:val="00B21F11"/>
    <w:rsid w:val="00B227CF"/>
    <w:rsid w:val="00B22A2E"/>
    <w:rsid w:val="00B22DA7"/>
    <w:rsid w:val="00B23747"/>
    <w:rsid w:val="00B24DD9"/>
    <w:rsid w:val="00B2603F"/>
    <w:rsid w:val="00B265EF"/>
    <w:rsid w:val="00B269B8"/>
    <w:rsid w:val="00B313DD"/>
    <w:rsid w:val="00B31E2D"/>
    <w:rsid w:val="00B32448"/>
    <w:rsid w:val="00B32E98"/>
    <w:rsid w:val="00B33658"/>
    <w:rsid w:val="00B33713"/>
    <w:rsid w:val="00B33B8E"/>
    <w:rsid w:val="00B34397"/>
    <w:rsid w:val="00B346D7"/>
    <w:rsid w:val="00B346F1"/>
    <w:rsid w:val="00B34737"/>
    <w:rsid w:val="00B347F9"/>
    <w:rsid w:val="00B35B45"/>
    <w:rsid w:val="00B362F5"/>
    <w:rsid w:val="00B3671F"/>
    <w:rsid w:val="00B3675E"/>
    <w:rsid w:val="00B40678"/>
    <w:rsid w:val="00B41E91"/>
    <w:rsid w:val="00B42E27"/>
    <w:rsid w:val="00B42FCE"/>
    <w:rsid w:val="00B458F6"/>
    <w:rsid w:val="00B464D6"/>
    <w:rsid w:val="00B465DD"/>
    <w:rsid w:val="00B46914"/>
    <w:rsid w:val="00B46C1D"/>
    <w:rsid w:val="00B474CC"/>
    <w:rsid w:val="00B479C2"/>
    <w:rsid w:val="00B501CB"/>
    <w:rsid w:val="00B50713"/>
    <w:rsid w:val="00B5221B"/>
    <w:rsid w:val="00B52D4B"/>
    <w:rsid w:val="00B53E42"/>
    <w:rsid w:val="00B5435C"/>
    <w:rsid w:val="00B54F38"/>
    <w:rsid w:val="00B55B48"/>
    <w:rsid w:val="00B56096"/>
    <w:rsid w:val="00B5776A"/>
    <w:rsid w:val="00B577BB"/>
    <w:rsid w:val="00B6084B"/>
    <w:rsid w:val="00B609FA"/>
    <w:rsid w:val="00B6119B"/>
    <w:rsid w:val="00B617C0"/>
    <w:rsid w:val="00B6206D"/>
    <w:rsid w:val="00B62444"/>
    <w:rsid w:val="00B644F8"/>
    <w:rsid w:val="00B6532F"/>
    <w:rsid w:val="00B65EDB"/>
    <w:rsid w:val="00B66ADB"/>
    <w:rsid w:val="00B66C55"/>
    <w:rsid w:val="00B66DE7"/>
    <w:rsid w:val="00B67132"/>
    <w:rsid w:val="00B71259"/>
    <w:rsid w:val="00B71AD1"/>
    <w:rsid w:val="00B722DF"/>
    <w:rsid w:val="00B724EE"/>
    <w:rsid w:val="00B7407A"/>
    <w:rsid w:val="00B74422"/>
    <w:rsid w:val="00B744AC"/>
    <w:rsid w:val="00B7476B"/>
    <w:rsid w:val="00B75207"/>
    <w:rsid w:val="00B761AC"/>
    <w:rsid w:val="00B76A7C"/>
    <w:rsid w:val="00B77F9E"/>
    <w:rsid w:val="00B80229"/>
    <w:rsid w:val="00B80746"/>
    <w:rsid w:val="00B81F03"/>
    <w:rsid w:val="00B8217F"/>
    <w:rsid w:val="00B823AB"/>
    <w:rsid w:val="00B82586"/>
    <w:rsid w:val="00B8261C"/>
    <w:rsid w:val="00B835CD"/>
    <w:rsid w:val="00B838A5"/>
    <w:rsid w:val="00B83976"/>
    <w:rsid w:val="00B839F4"/>
    <w:rsid w:val="00B85461"/>
    <w:rsid w:val="00B85D34"/>
    <w:rsid w:val="00B866A4"/>
    <w:rsid w:val="00B9139C"/>
    <w:rsid w:val="00B91519"/>
    <w:rsid w:val="00B917CB"/>
    <w:rsid w:val="00B9272A"/>
    <w:rsid w:val="00B92863"/>
    <w:rsid w:val="00B929B8"/>
    <w:rsid w:val="00B92A37"/>
    <w:rsid w:val="00B92A65"/>
    <w:rsid w:val="00B92BFC"/>
    <w:rsid w:val="00B93469"/>
    <w:rsid w:val="00B93F72"/>
    <w:rsid w:val="00B956BA"/>
    <w:rsid w:val="00B95A72"/>
    <w:rsid w:val="00B95FEF"/>
    <w:rsid w:val="00B968E0"/>
    <w:rsid w:val="00B97090"/>
    <w:rsid w:val="00B97470"/>
    <w:rsid w:val="00B97CCB"/>
    <w:rsid w:val="00BA0DE6"/>
    <w:rsid w:val="00BA14A4"/>
    <w:rsid w:val="00BA22A3"/>
    <w:rsid w:val="00BA2C6A"/>
    <w:rsid w:val="00BA3C26"/>
    <w:rsid w:val="00BA4C09"/>
    <w:rsid w:val="00BA53B6"/>
    <w:rsid w:val="00BA6E24"/>
    <w:rsid w:val="00BA7735"/>
    <w:rsid w:val="00BB04A8"/>
    <w:rsid w:val="00BB06F9"/>
    <w:rsid w:val="00BB08B7"/>
    <w:rsid w:val="00BB1144"/>
    <w:rsid w:val="00BB139B"/>
    <w:rsid w:val="00BB15F0"/>
    <w:rsid w:val="00BB1AB1"/>
    <w:rsid w:val="00BB3408"/>
    <w:rsid w:val="00BB45BD"/>
    <w:rsid w:val="00BB45FF"/>
    <w:rsid w:val="00BB6397"/>
    <w:rsid w:val="00BB6DE2"/>
    <w:rsid w:val="00BB75F2"/>
    <w:rsid w:val="00BB7736"/>
    <w:rsid w:val="00BB7C90"/>
    <w:rsid w:val="00BB7ED0"/>
    <w:rsid w:val="00BC0406"/>
    <w:rsid w:val="00BC0877"/>
    <w:rsid w:val="00BC2344"/>
    <w:rsid w:val="00BC391F"/>
    <w:rsid w:val="00BC435D"/>
    <w:rsid w:val="00BC4CE9"/>
    <w:rsid w:val="00BC52DD"/>
    <w:rsid w:val="00BC5358"/>
    <w:rsid w:val="00BC6D53"/>
    <w:rsid w:val="00BC6D7D"/>
    <w:rsid w:val="00BC73CC"/>
    <w:rsid w:val="00BC7FFC"/>
    <w:rsid w:val="00BD232B"/>
    <w:rsid w:val="00BD2562"/>
    <w:rsid w:val="00BD3983"/>
    <w:rsid w:val="00BD40EF"/>
    <w:rsid w:val="00BD43FA"/>
    <w:rsid w:val="00BD4705"/>
    <w:rsid w:val="00BD4C7A"/>
    <w:rsid w:val="00BD4E80"/>
    <w:rsid w:val="00BD4E81"/>
    <w:rsid w:val="00BD520F"/>
    <w:rsid w:val="00BD586F"/>
    <w:rsid w:val="00BD6E46"/>
    <w:rsid w:val="00BD7ECD"/>
    <w:rsid w:val="00BE02B0"/>
    <w:rsid w:val="00BE0770"/>
    <w:rsid w:val="00BE0838"/>
    <w:rsid w:val="00BE1227"/>
    <w:rsid w:val="00BE1945"/>
    <w:rsid w:val="00BE1FCC"/>
    <w:rsid w:val="00BE2564"/>
    <w:rsid w:val="00BE30D0"/>
    <w:rsid w:val="00BE31EA"/>
    <w:rsid w:val="00BE3FB9"/>
    <w:rsid w:val="00BE4F2A"/>
    <w:rsid w:val="00BE4FF0"/>
    <w:rsid w:val="00BE5400"/>
    <w:rsid w:val="00BE5DE3"/>
    <w:rsid w:val="00BE613B"/>
    <w:rsid w:val="00BE68BF"/>
    <w:rsid w:val="00BE72D2"/>
    <w:rsid w:val="00BE74C3"/>
    <w:rsid w:val="00BF00F5"/>
    <w:rsid w:val="00BF04B7"/>
    <w:rsid w:val="00BF0BDD"/>
    <w:rsid w:val="00BF12D9"/>
    <w:rsid w:val="00BF1EC3"/>
    <w:rsid w:val="00BF2465"/>
    <w:rsid w:val="00BF2746"/>
    <w:rsid w:val="00BF2F03"/>
    <w:rsid w:val="00BF31CF"/>
    <w:rsid w:val="00BF3561"/>
    <w:rsid w:val="00BF5A37"/>
    <w:rsid w:val="00BF5C8D"/>
    <w:rsid w:val="00BF6546"/>
    <w:rsid w:val="00BF79C7"/>
    <w:rsid w:val="00BF7E52"/>
    <w:rsid w:val="00C014DB"/>
    <w:rsid w:val="00C0196C"/>
    <w:rsid w:val="00C02857"/>
    <w:rsid w:val="00C028BD"/>
    <w:rsid w:val="00C040F4"/>
    <w:rsid w:val="00C052E5"/>
    <w:rsid w:val="00C05A80"/>
    <w:rsid w:val="00C05E0F"/>
    <w:rsid w:val="00C05F51"/>
    <w:rsid w:val="00C06280"/>
    <w:rsid w:val="00C10A4E"/>
    <w:rsid w:val="00C144A7"/>
    <w:rsid w:val="00C15071"/>
    <w:rsid w:val="00C152DC"/>
    <w:rsid w:val="00C152FF"/>
    <w:rsid w:val="00C164F0"/>
    <w:rsid w:val="00C20262"/>
    <w:rsid w:val="00C2059D"/>
    <w:rsid w:val="00C21E02"/>
    <w:rsid w:val="00C224FE"/>
    <w:rsid w:val="00C226B4"/>
    <w:rsid w:val="00C22811"/>
    <w:rsid w:val="00C23A33"/>
    <w:rsid w:val="00C23A4C"/>
    <w:rsid w:val="00C24D70"/>
    <w:rsid w:val="00C26069"/>
    <w:rsid w:val="00C26ACD"/>
    <w:rsid w:val="00C27987"/>
    <w:rsid w:val="00C27B79"/>
    <w:rsid w:val="00C30586"/>
    <w:rsid w:val="00C305DB"/>
    <w:rsid w:val="00C310B6"/>
    <w:rsid w:val="00C3111D"/>
    <w:rsid w:val="00C33172"/>
    <w:rsid w:val="00C35BC2"/>
    <w:rsid w:val="00C37D7E"/>
    <w:rsid w:val="00C40776"/>
    <w:rsid w:val="00C40946"/>
    <w:rsid w:val="00C4563F"/>
    <w:rsid w:val="00C45A63"/>
    <w:rsid w:val="00C4777A"/>
    <w:rsid w:val="00C478BE"/>
    <w:rsid w:val="00C47DC3"/>
    <w:rsid w:val="00C50635"/>
    <w:rsid w:val="00C52055"/>
    <w:rsid w:val="00C53050"/>
    <w:rsid w:val="00C531D2"/>
    <w:rsid w:val="00C537C8"/>
    <w:rsid w:val="00C53AF1"/>
    <w:rsid w:val="00C5408E"/>
    <w:rsid w:val="00C54471"/>
    <w:rsid w:val="00C5612C"/>
    <w:rsid w:val="00C56804"/>
    <w:rsid w:val="00C56CAA"/>
    <w:rsid w:val="00C56E1A"/>
    <w:rsid w:val="00C57A0F"/>
    <w:rsid w:val="00C57AF0"/>
    <w:rsid w:val="00C57C33"/>
    <w:rsid w:val="00C61A52"/>
    <w:rsid w:val="00C63CE3"/>
    <w:rsid w:val="00C64BE2"/>
    <w:rsid w:val="00C657C6"/>
    <w:rsid w:val="00C65BC9"/>
    <w:rsid w:val="00C66652"/>
    <w:rsid w:val="00C6695E"/>
    <w:rsid w:val="00C66BF7"/>
    <w:rsid w:val="00C70701"/>
    <w:rsid w:val="00C71B40"/>
    <w:rsid w:val="00C726B0"/>
    <w:rsid w:val="00C73442"/>
    <w:rsid w:val="00C7472C"/>
    <w:rsid w:val="00C74F62"/>
    <w:rsid w:val="00C755E8"/>
    <w:rsid w:val="00C75A6A"/>
    <w:rsid w:val="00C7639C"/>
    <w:rsid w:val="00C76D5A"/>
    <w:rsid w:val="00C77920"/>
    <w:rsid w:val="00C81E0E"/>
    <w:rsid w:val="00C8231A"/>
    <w:rsid w:val="00C824EB"/>
    <w:rsid w:val="00C8285D"/>
    <w:rsid w:val="00C82AB7"/>
    <w:rsid w:val="00C831A5"/>
    <w:rsid w:val="00C832F8"/>
    <w:rsid w:val="00C83B8C"/>
    <w:rsid w:val="00C8411A"/>
    <w:rsid w:val="00C84544"/>
    <w:rsid w:val="00C855C4"/>
    <w:rsid w:val="00C85C24"/>
    <w:rsid w:val="00C85E47"/>
    <w:rsid w:val="00C86C53"/>
    <w:rsid w:val="00C86FF8"/>
    <w:rsid w:val="00C87640"/>
    <w:rsid w:val="00C8782E"/>
    <w:rsid w:val="00C9006C"/>
    <w:rsid w:val="00C900FE"/>
    <w:rsid w:val="00C908BD"/>
    <w:rsid w:val="00C9127A"/>
    <w:rsid w:val="00C91283"/>
    <w:rsid w:val="00C91F4D"/>
    <w:rsid w:val="00C933E0"/>
    <w:rsid w:val="00C93F2D"/>
    <w:rsid w:val="00C953CD"/>
    <w:rsid w:val="00C96D9A"/>
    <w:rsid w:val="00C970FF"/>
    <w:rsid w:val="00C97253"/>
    <w:rsid w:val="00C979A8"/>
    <w:rsid w:val="00C97B9E"/>
    <w:rsid w:val="00C97CA4"/>
    <w:rsid w:val="00C97CF0"/>
    <w:rsid w:val="00CA0722"/>
    <w:rsid w:val="00CA08B1"/>
    <w:rsid w:val="00CA0A74"/>
    <w:rsid w:val="00CA0C0D"/>
    <w:rsid w:val="00CA0D13"/>
    <w:rsid w:val="00CA26A3"/>
    <w:rsid w:val="00CA2EF9"/>
    <w:rsid w:val="00CA322D"/>
    <w:rsid w:val="00CA40F6"/>
    <w:rsid w:val="00CA4146"/>
    <w:rsid w:val="00CA4385"/>
    <w:rsid w:val="00CA55EE"/>
    <w:rsid w:val="00CA617F"/>
    <w:rsid w:val="00CA625E"/>
    <w:rsid w:val="00CA6EC2"/>
    <w:rsid w:val="00CA6F68"/>
    <w:rsid w:val="00CA7FE3"/>
    <w:rsid w:val="00CB0277"/>
    <w:rsid w:val="00CB0BBA"/>
    <w:rsid w:val="00CB1494"/>
    <w:rsid w:val="00CB1931"/>
    <w:rsid w:val="00CB20D8"/>
    <w:rsid w:val="00CB2268"/>
    <w:rsid w:val="00CB2D0B"/>
    <w:rsid w:val="00CB3AC2"/>
    <w:rsid w:val="00CB3FEB"/>
    <w:rsid w:val="00CB47F5"/>
    <w:rsid w:val="00CB6EF2"/>
    <w:rsid w:val="00CB6F18"/>
    <w:rsid w:val="00CB75BF"/>
    <w:rsid w:val="00CC09EE"/>
    <w:rsid w:val="00CC0A27"/>
    <w:rsid w:val="00CC16A5"/>
    <w:rsid w:val="00CC2B47"/>
    <w:rsid w:val="00CC2FA6"/>
    <w:rsid w:val="00CC343D"/>
    <w:rsid w:val="00CC3C26"/>
    <w:rsid w:val="00CC3DFF"/>
    <w:rsid w:val="00CC4432"/>
    <w:rsid w:val="00CC4D61"/>
    <w:rsid w:val="00CC529A"/>
    <w:rsid w:val="00CC5F8C"/>
    <w:rsid w:val="00CC657C"/>
    <w:rsid w:val="00CC6A0D"/>
    <w:rsid w:val="00CC7158"/>
    <w:rsid w:val="00CC7A61"/>
    <w:rsid w:val="00CC7E0C"/>
    <w:rsid w:val="00CD0763"/>
    <w:rsid w:val="00CD1A6B"/>
    <w:rsid w:val="00CD223C"/>
    <w:rsid w:val="00CD251A"/>
    <w:rsid w:val="00CD2A6E"/>
    <w:rsid w:val="00CD37DD"/>
    <w:rsid w:val="00CD3E7F"/>
    <w:rsid w:val="00CD40D3"/>
    <w:rsid w:val="00CD4C72"/>
    <w:rsid w:val="00CD6725"/>
    <w:rsid w:val="00CD6D73"/>
    <w:rsid w:val="00CD6F05"/>
    <w:rsid w:val="00CD7C96"/>
    <w:rsid w:val="00CE0404"/>
    <w:rsid w:val="00CE1479"/>
    <w:rsid w:val="00CE280A"/>
    <w:rsid w:val="00CE2D18"/>
    <w:rsid w:val="00CE475E"/>
    <w:rsid w:val="00CE492B"/>
    <w:rsid w:val="00CE4C73"/>
    <w:rsid w:val="00CE60E9"/>
    <w:rsid w:val="00CE655D"/>
    <w:rsid w:val="00CE680C"/>
    <w:rsid w:val="00CE6E91"/>
    <w:rsid w:val="00CF068D"/>
    <w:rsid w:val="00CF1A46"/>
    <w:rsid w:val="00CF252C"/>
    <w:rsid w:val="00CF2C50"/>
    <w:rsid w:val="00CF3560"/>
    <w:rsid w:val="00CF3846"/>
    <w:rsid w:val="00CF3D7E"/>
    <w:rsid w:val="00CF3FC1"/>
    <w:rsid w:val="00CF4EA7"/>
    <w:rsid w:val="00CF539D"/>
    <w:rsid w:val="00CF57DA"/>
    <w:rsid w:val="00CF6CD4"/>
    <w:rsid w:val="00CF6E11"/>
    <w:rsid w:val="00CF709F"/>
    <w:rsid w:val="00CF7FA2"/>
    <w:rsid w:val="00D01E2B"/>
    <w:rsid w:val="00D02179"/>
    <w:rsid w:val="00D022D9"/>
    <w:rsid w:val="00D02592"/>
    <w:rsid w:val="00D0441C"/>
    <w:rsid w:val="00D04C7E"/>
    <w:rsid w:val="00D04FA4"/>
    <w:rsid w:val="00D06954"/>
    <w:rsid w:val="00D071D6"/>
    <w:rsid w:val="00D0738F"/>
    <w:rsid w:val="00D0764F"/>
    <w:rsid w:val="00D1068C"/>
    <w:rsid w:val="00D10F61"/>
    <w:rsid w:val="00D121D3"/>
    <w:rsid w:val="00D129BF"/>
    <w:rsid w:val="00D12C8E"/>
    <w:rsid w:val="00D12CFC"/>
    <w:rsid w:val="00D12E9B"/>
    <w:rsid w:val="00D13C47"/>
    <w:rsid w:val="00D146A0"/>
    <w:rsid w:val="00D14EED"/>
    <w:rsid w:val="00D15830"/>
    <w:rsid w:val="00D16107"/>
    <w:rsid w:val="00D171BD"/>
    <w:rsid w:val="00D17CAA"/>
    <w:rsid w:val="00D20170"/>
    <w:rsid w:val="00D20299"/>
    <w:rsid w:val="00D23314"/>
    <w:rsid w:val="00D238D8"/>
    <w:rsid w:val="00D23EF6"/>
    <w:rsid w:val="00D24338"/>
    <w:rsid w:val="00D2437C"/>
    <w:rsid w:val="00D246D0"/>
    <w:rsid w:val="00D256C3"/>
    <w:rsid w:val="00D25838"/>
    <w:rsid w:val="00D25E47"/>
    <w:rsid w:val="00D266EA"/>
    <w:rsid w:val="00D31118"/>
    <w:rsid w:val="00D31140"/>
    <w:rsid w:val="00D3135D"/>
    <w:rsid w:val="00D31769"/>
    <w:rsid w:val="00D32AB0"/>
    <w:rsid w:val="00D330EB"/>
    <w:rsid w:val="00D3319B"/>
    <w:rsid w:val="00D33487"/>
    <w:rsid w:val="00D34478"/>
    <w:rsid w:val="00D34E38"/>
    <w:rsid w:val="00D35C92"/>
    <w:rsid w:val="00D360FC"/>
    <w:rsid w:val="00D363B0"/>
    <w:rsid w:val="00D366FF"/>
    <w:rsid w:val="00D36816"/>
    <w:rsid w:val="00D37B66"/>
    <w:rsid w:val="00D40C42"/>
    <w:rsid w:val="00D42618"/>
    <w:rsid w:val="00D4269D"/>
    <w:rsid w:val="00D42C3E"/>
    <w:rsid w:val="00D43E5B"/>
    <w:rsid w:val="00D447A7"/>
    <w:rsid w:val="00D44A41"/>
    <w:rsid w:val="00D45237"/>
    <w:rsid w:val="00D46576"/>
    <w:rsid w:val="00D46D7A"/>
    <w:rsid w:val="00D46ED8"/>
    <w:rsid w:val="00D471E9"/>
    <w:rsid w:val="00D47945"/>
    <w:rsid w:val="00D47AE8"/>
    <w:rsid w:val="00D47BBF"/>
    <w:rsid w:val="00D50198"/>
    <w:rsid w:val="00D50ABF"/>
    <w:rsid w:val="00D52233"/>
    <w:rsid w:val="00D5287A"/>
    <w:rsid w:val="00D538FD"/>
    <w:rsid w:val="00D540C4"/>
    <w:rsid w:val="00D54673"/>
    <w:rsid w:val="00D558D2"/>
    <w:rsid w:val="00D55B17"/>
    <w:rsid w:val="00D55DFC"/>
    <w:rsid w:val="00D55E2A"/>
    <w:rsid w:val="00D55FDF"/>
    <w:rsid w:val="00D571F6"/>
    <w:rsid w:val="00D57681"/>
    <w:rsid w:val="00D60DCF"/>
    <w:rsid w:val="00D61E34"/>
    <w:rsid w:val="00D61FD0"/>
    <w:rsid w:val="00D6295D"/>
    <w:rsid w:val="00D645DA"/>
    <w:rsid w:val="00D649B0"/>
    <w:rsid w:val="00D64A85"/>
    <w:rsid w:val="00D65034"/>
    <w:rsid w:val="00D658A6"/>
    <w:rsid w:val="00D66633"/>
    <w:rsid w:val="00D6690B"/>
    <w:rsid w:val="00D6774E"/>
    <w:rsid w:val="00D67F69"/>
    <w:rsid w:val="00D70AC9"/>
    <w:rsid w:val="00D70D1B"/>
    <w:rsid w:val="00D71129"/>
    <w:rsid w:val="00D71135"/>
    <w:rsid w:val="00D71F3F"/>
    <w:rsid w:val="00D73359"/>
    <w:rsid w:val="00D73DF7"/>
    <w:rsid w:val="00D73EC5"/>
    <w:rsid w:val="00D74001"/>
    <w:rsid w:val="00D7415D"/>
    <w:rsid w:val="00D758F8"/>
    <w:rsid w:val="00D75C88"/>
    <w:rsid w:val="00D75EF3"/>
    <w:rsid w:val="00D763FE"/>
    <w:rsid w:val="00D80CB2"/>
    <w:rsid w:val="00D8159B"/>
    <w:rsid w:val="00D81725"/>
    <w:rsid w:val="00D81A27"/>
    <w:rsid w:val="00D81ED1"/>
    <w:rsid w:val="00D82175"/>
    <w:rsid w:val="00D82988"/>
    <w:rsid w:val="00D82EAF"/>
    <w:rsid w:val="00D82EC8"/>
    <w:rsid w:val="00D8435B"/>
    <w:rsid w:val="00D9137A"/>
    <w:rsid w:val="00D91E58"/>
    <w:rsid w:val="00D926B6"/>
    <w:rsid w:val="00D9388B"/>
    <w:rsid w:val="00D93962"/>
    <w:rsid w:val="00D939A5"/>
    <w:rsid w:val="00D95C7C"/>
    <w:rsid w:val="00D9684E"/>
    <w:rsid w:val="00D974E3"/>
    <w:rsid w:val="00DA0093"/>
    <w:rsid w:val="00DA03B3"/>
    <w:rsid w:val="00DA0C69"/>
    <w:rsid w:val="00DA150C"/>
    <w:rsid w:val="00DA15A8"/>
    <w:rsid w:val="00DA1B0B"/>
    <w:rsid w:val="00DA1F84"/>
    <w:rsid w:val="00DA24D0"/>
    <w:rsid w:val="00DA25CF"/>
    <w:rsid w:val="00DA27A1"/>
    <w:rsid w:val="00DA3260"/>
    <w:rsid w:val="00DA4529"/>
    <w:rsid w:val="00DA455A"/>
    <w:rsid w:val="00DA6046"/>
    <w:rsid w:val="00DA6331"/>
    <w:rsid w:val="00DA68E4"/>
    <w:rsid w:val="00DA6F0D"/>
    <w:rsid w:val="00DA7624"/>
    <w:rsid w:val="00DA7787"/>
    <w:rsid w:val="00DA7B1F"/>
    <w:rsid w:val="00DA7CDD"/>
    <w:rsid w:val="00DB0F36"/>
    <w:rsid w:val="00DB0F90"/>
    <w:rsid w:val="00DB3E1B"/>
    <w:rsid w:val="00DB4E67"/>
    <w:rsid w:val="00DB5889"/>
    <w:rsid w:val="00DB7321"/>
    <w:rsid w:val="00DB73C3"/>
    <w:rsid w:val="00DB7627"/>
    <w:rsid w:val="00DC0315"/>
    <w:rsid w:val="00DC13AB"/>
    <w:rsid w:val="00DC1698"/>
    <w:rsid w:val="00DC29B5"/>
    <w:rsid w:val="00DC36A2"/>
    <w:rsid w:val="00DC440F"/>
    <w:rsid w:val="00DC4A13"/>
    <w:rsid w:val="00DC6888"/>
    <w:rsid w:val="00DD0178"/>
    <w:rsid w:val="00DD149D"/>
    <w:rsid w:val="00DD1A82"/>
    <w:rsid w:val="00DD27FF"/>
    <w:rsid w:val="00DD2E5E"/>
    <w:rsid w:val="00DD353D"/>
    <w:rsid w:val="00DD3DCB"/>
    <w:rsid w:val="00DD4763"/>
    <w:rsid w:val="00DD49DB"/>
    <w:rsid w:val="00DD545E"/>
    <w:rsid w:val="00DD6569"/>
    <w:rsid w:val="00DD72E4"/>
    <w:rsid w:val="00DD76C8"/>
    <w:rsid w:val="00DD78D1"/>
    <w:rsid w:val="00DE04AB"/>
    <w:rsid w:val="00DE10E4"/>
    <w:rsid w:val="00DE1FDB"/>
    <w:rsid w:val="00DE22BC"/>
    <w:rsid w:val="00DE2590"/>
    <w:rsid w:val="00DE33F0"/>
    <w:rsid w:val="00DE36A1"/>
    <w:rsid w:val="00DE427A"/>
    <w:rsid w:val="00DE50B7"/>
    <w:rsid w:val="00DE515E"/>
    <w:rsid w:val="00DE58BE"/>
    <w:rsid w:val="00DE5B3B"/>
    <w:rsid w:val="00DE5B52"/>
    <w:rsid w:val="00DE6B1F"/>
    <w:rsid w:val="00DF01A2"/>
    <w:rsid w:val="00DF0259"/>
    <w:rsid w:val="00DF06F4"/>
    <w:rsid w:val="00DF09CB"/>
    <w:rsid w:val="00DF20EE"/>
    <w:rsid w:val="00DF262A"/>
    <w:rsid w:val="00DF2FE5"/>
    <w:rsid w:val="00DF4062"/>
    <w:rsid w:val="00DF5CC0"/>
    <w:rsid w:val="00DF68A8"/>
    <w:rsid w:val="00E003FD"/>
    <w:rsid w:val="00E00721"/>
    <w:rsid w:val="00E010FD"/>
    <w:rsid w:val="00E02F62"/>
    <w:rsid w:val="00E036B0"/>
    <w:rsid w:val="00E03F65"/>
    <w:rsid w:val="00E0481D"/>
    <w:rsid w:val="00E05EE9"/>
    <w:rsid w:val="00E066EF"/>
    <w:rsid w:val="00E078DE"/>
    <w:rsid w:val="00E1053A"/>
    <w:rsid w:val="00E1063B"/>
    <w:rsid w:val="00E10C35"/>
    <w:rsid w:val="00E11C95"/>
    <w:rsid w:val="00E1259B"/>
    <w:rsid w:val="00E12CB7"/>
    <w:rsid w:val="00E135E7"/>
    <w:rsid w:val="00E13A36"/>
    <w:rsid w:val="00E13DBC"/>
    <w:rsid w:val="00E14990"/>
    <w:rsid w:val="00E1576C"/>
    <w:rsid w:val="00E15DD2"/>
    <w:rsid w:val="00E15E58"/>
    <w:rsid w:val="00E16245"/>
    <w:rsid w:val="00E16A49"/>
    <w:rsid w:val="00E16D03"/>
    <w:rsid w:val="00E16F60"/>
    <w:rsid w:val="00E17224"/>
    <w:rsid w:val="00E17A1E"/>
    <w:rsid w:val="00E20D45"/>
    <w:rsid w:val="00E21508"/>
    <w:rsid w:val="00E228A7"/>
    <w:rsid w:val="00E23D4A"/>
    <w:rsid w:val="00E23EA2"/>
    <w:rsid w:val="00E24435"/>
    <w:rsid w:val="00E2638F"/>
    <w:rsid w:val="00E26D2F"/>
    <w:rsid w:val="00E27461"/>
    <w:rsid w:val="00E277FB"/>
    <w:rsid w:val="00E27E69"/>
    <w:rsid w:val="00E27F43"/>
    <w:rsid w:val="00E30FE7"/>
    <w:rsid w:val="00E31A10"/>
    <w:rsid w:val="00E31BA2"/>
    <w:rsid w:val="00E33AD2"/>
    <w:rsid w:val="00E33DD7"/>
    <w:rsid w:val="00E34D84"/>
    <w:rsid w:val="00E3567E"/>
    <w:rsid w:val="00E356DB"/>
    <w:rsid w:val="00E35A25"/>
    <w:rsid w:val="00E36C97"/>
    <w:rsid w:val="00E3750E"/>
    <w:rsid w:val="00E37A0F"/>
    <w:rsid w:val="00E406BA"/>
    <w:rsid w:val="00E40D28"/>
    <w:rsid w:val="00E4115A"/>
    <w:rsid w:val="00E41AA4"/>
    <w:rsid w:val="00E42139"/>
    <w:rsid w:val="00E42472"/>
    <w:rsid w:val="00E42D8C"/>
    <w:rsid w:val="00E43289"/>
    <w:rsid w:val="00E43F81"/>
    <w:rsid w:val="00E4430E"/>
    <w:rsid w:val="00E445CD"/>
    <w:rsid w:val="00E45BCB"/>
    <w:rsid w:val="00E45D19"/>
    <w:rsid w:val="00E45D81"/>
    <w:rsid w:val="00E4778C"/>
    <w:rsid w:val="00E5014B"/>
    <w:rsid w:val="00E51428"/>
    <w:rsid w:val="00E517DA"/>
    <w:rsid w:val="00E52571"/>
    <w:rsid w:val="00E525B1"/>
    <w:rsid w:val="00E52ADA"/>
    <w:rsid w:val="00E5324D"/>
    <w:rsid w:val="00E5364A"/>
    <w:rsid w:val="00E53864"/>
    <w:rsid w:val="00E54ACA"/>
    <w:rsid w:val="00E5605F"/>
    <w:rsid w:val="00E562D8"/>
    <w:rsid w:val="00E5714C"/>
    <w:rsid w:val="00E57C2B"/>
    <w:rsid w:val="00E6011A"/>
    <w:rsid w:val="00E60A10"/>
    <w:rsid w:val="00E6154B"/>
    <w:rsid w:val="00E61ECD"/>
    <w:rsid w:val="00E62BB0"/>
    <w:rsid w:val="00E63040"/>
    <w:rsid w:val="00E63113"/>
    <w:rsid w:val="00E654D0"/>
    <w:rsid w:val="00E655DF"/>
    <w:rsid w:val="00E658DB"/>
    <w:rsid w:val="00E65A4B"/>
    <w:rsid w:val="00E65FDA"/>
    <w:rsid w:val="00E66113"/>
    <w:rsid w:val="00E665DA"/>
    <w:rsid w:val="00E67B3E"/>
    <w:rsid w:val="00E67DD7"/>
    <w:rsid w:val="00E706F8"/>
    <w:rsid w:val="00E71001"/>
    <w:rsid w:val="00E716B9"/>
    <w:rsid w:val="00E71FB4"/>
    <w:rsid w:val="00E73046"/>
    <w:rsid w:val="00E730D9"/>
    <w:rsid w:val="00E73864"/>
    <w:rsid w:val="00E747CD"/>
    <w:rsid w:val="00E74F01"/>
    <w:rsid w:val="00E759B7"/>
    <w:rsid w:val="00E76573"/>
    <w:rsid w:val="00E765E2"/>
    <w:rsid w:val="00E76C5C"/>
    <w:rsid w:val="00E77FA8"/>
    <w:rsid w:val="00E77FD6"/>
    <w:rsid w:val="00E80051"/>
    <w:rsid w:val="00E80DFF"/>
    <w:rsid w:val="00E81278"/>
    <w:rsid w:val="00E81596"/>
    <w:rsid w:val="00E81915"/>
    <w:rsid w:val="00E81D33"/>
    <w:rsid w:val="00E837DB"/>
    <w:rsid w:val="00E83EAB"/>
    <w:rsid w:val="00E8418E"/>
    <w:rsid w:val="00E851D9"/>
    <w:rsid w:val="00E85D73"/>
    <w:rsid w:val="00E8638C"/>
    <w:rsid w:val="00E86B84"/>
    <w:rsid w:val="00E86F3E"/>
    <w:rsid w:val="00E87BE4"/>
    <w:rsid w:val="00E87FB7"/>
    <w:rsid w:val="00E87FE8"/>
    <w:rsid w:val="00E9146B"/>
    <w:rsid w:val="00E92446"/>
    <w:rsid w:val="00E92469"/>
    <w:rsid w:val="00E928A1"/>
    <w:rsid w:val="00E954AD"/>
    <w:rsid w:val="00E954F9"/>
    <w:rsid w:val="00E95E6F"/>
    <w:rsid w:val="00E96103"/>
    <w:rsid w:val="00E9696E"/>
    <w:rsid w:val="00E96D5C"/>
    <w:rsid w:val="00E96DBF"/>
    <w:rsid w:val="00EA0482"/>
    <w:rsid w:val="00EA08AF"/>
    <w:rsid w:val="00EA137B"/>
    <w:rsid w:val="00EA233C"/>
    <w:rsid w:val="00EA27E9"/>
    <w:rsid w:val="00EA2D81"/>
    <w:rsid w:val="00EA3336"/>
    <w:rsid w:val="00EA427C"/>
    <w:rsid w:val="00EA4B4E"/>
    <w:rsid w:val="00EA5876"/>
    <w:rsid w:val="00EA5A41"/>
    <w:rsid w:val="00EA6039"/>
    <w:rsid w:val="00EA60C0"/>
    <w:rsid w:val="00EA7D72"/>
    <w:rsid w:val="00EB0639"/>
    <w:rsid w:val="00EB0927"/>
    <w:rsid w:val="00EB0F39"/>
    <w:rsid w:val="00EB114F"/>
    <w:rsid w:val="00EB1CB8"/>
    <w:rsid w:val="00EB1D0C"/>
    <w:rsid w:val="00EB32F8"/>
    <w:rsid w:val="00EB40CD"/>
    <w:rsid w:val="00EB418B"/>
    <w:rsid w:val="00EB45FA"/>
    <w:rsid w:val="00EB501F"/>
    <w:rsid w:val="00EB584C"/>
    <w:rsid w:val="00EB6EA3"/>
    <w:rsid w:val="00EB6FDB"/>
    <w:rsid w:val="00EB74EB"/>
    <w:rsid w:val="00EB75D9"/>
    <w:rsid w:val="00EB7B17"/>
    <w:rsid w:val="00EC0A39"/>
    <w:rsid w:val="00EC22F9"/>
    <w:rsid w:val="00EC2624"/>
    <w:rsid w:val="00EC282B"/>
    <w:rsid w:val="00EC289B"/>
    <w:rsid w:val="00EC3532"/>
    <w:rsid w:val="00EC35B4"/>
    <w:rsid w:val="00EC4EC1"/>
    <w:rsid w:val="00EC5D8D"/>
    <w:rsid w:val="00EC5E8D"/>
    <w:rsid w:val="00EC6968"/>
    <w:rsid w:val="00EC6FBB"/>
    <w:rsid w:val="00EC772C"/>
    <w:rsid w:val="00EC7A2F"/>
    <w:rsid w:val="00ED152B"/>
    <w:rsid w:val="00ED1B26"/>
    <w:rsid w:val="00ED276B"/>
    <w:rsid w:val="00ED29C8"/>
    <w:rsid w:val="00ED31A5"/>
    <w:rsid w:val="00ED3AEA"/>
    <w:rsid w:val="00ED3BE4"/>
    <w:rsid w:val="00ED41D7"/>
    <w:rsid w:val="00ED4248"/>
    <w:rsid w:val="00ED6E07"/>
    <w:rsid w:val="00ED6EA4"/>
    <w:rsid w:val="00ED6FED"/>
    <w:rsid w:val="00ED77AC"/>
    <w:rsid w:val="00ED7B26"/>
    <w:rsid w:val="00EE0602"/>
    <w:rsid w:val="00EE1421"/>
    <w:rsid w:val="00EE155D"/>
    <w:rsid w:val="00EE1C2D"/>
    <w:rsid w:val="00EE2950"/>
    <w:rsid w:val="00EE2FEB"/>
    <w:rsid w:val="00EE33EB"/>
    <w:rsid w:val="00EE5CE0"/>
    <w:rsid w:val="00EE5DB2"/>
    <w:rsid w:val="00EE61D4"/>
    <w:rsid w:val="00EE70C8"/>
    <w:rsid w:val="00EF0291"/>
    <w:rsid w:val="00EF1299"/>
    <w:rsid w:val="00EF1C33"/>
    <w:rsid w:val="00EF2071"/>
    <w:rsid w:val="00EF3650"/>
    <w:rsid w:val="00EF4215"/>
    <w:rsid w:val="00EF50B3"/>
    <w:rsid w:val="00EF6154"/>
    <w:rsid w:val="00EF7035"/>
    <w:rsid w:val="00EF7341"/>
    <w:rsid w:val="00EF79CC"/>
    <w:rsid w:val="00EF7DCD"/>
    <w:rsid w:val="00F00034"/>
    <w:rsid w:val="00F00BD8"/>
    <w:rsid w:val="00F00F45"/>
    <w:rsid w:val="00F02E22"/>
    <w:rsid w:val="00F031FD"/>
    <w:rsid w:val="00F03684"/>
    <w:rsid w:val="00F0596C"/>
    <w:rsid w:val="00F05AEE"/>
    <w:rsid w:val="00F06E8B"/>
    <w:rsid w:val="00F07515"/>
    <w:rsid w:val="00F10E8A"/>
    <w:rsid w:val="00F12753"/>
    <w:rsid w:val="00F12C9B"/>
    <w:rsid w:val="00F13402"/>
    <w:rsid w:val="00F13450"/>
    <w:rsid w:val="00F136F3"/>
    <w:rsid w:val="00F13868"/>
    <w:rsid w:val="00F13AAC"/>
    <w:rsid w:val="00F150F9"/>
    <w:rsid w:val="00F15105"/>
    <w:rsid w:val="00F15E8B"/>
    <w:rsid w:val="00F17C89"/>
    <w:rsid w:val="00F20BF9"/>
    <w:rsid w:val="00F20DBA"/>
    <w:rsid w:val="00F213EE"/>
    <w:rsid w:val="00F21403"/>
    <w:rsid w:val="00F21678"/>
    <w:rsid w:val="00F21C3A"/>
    <w:rsid w:val="00F23709"/>
    <w:rsid w:val="00F239A9"/>
    <w:rsid w:val="00F23FAE"/>
    <w:rsid w:val="00F24273"/>
    <w:rsid w:val="00F256D7"/>
    <w:rsid w:val="00F26206"/>
    <w:rsid w:val="00F26946"/>
    <w:rsid w:val="00F2744D"/>
    <w:rsid w:val="00F30648"/>
    <w:rsid w:val="00F3072C"/>
    <w:rsid w:val="00F3128D"/>
    <w:rsid w:val="00F32192"/>
    <w:rsid w:val="00F337F7"/>
    <w:rsid w:val="00F33F6A"/>
    <w:rsid w:val="00F34932"/>
    <w:rsid w:val="00F34ECC"/>
    <w:rsid w:val="00F35867"/>
    <w:rsid w:val="00F35D9F"/>
    <w:rsid w:val="00F360A7"/>
    <w:rsid w:val="00F36978"/>
    <w:rsid w:val="00F36A98"/>
    <w:rsid w:val="00F36C14"/>
    <w:rsid w:val="00F376F4"/>
    <w:rsid w:val="00F40374"/>
    <w:rsid w:val="00F406C9"/>
    <w:rsid w:val="00F411CC"/>
    <w:rsid w:val="00F4333E"/>
    <w:rsid w:val="00F4379D"/>
    <w:rsid w:val="00F44CD5"/>
    <w:rsid w:val="00F44D7D"/>
    <w:rsid w:val="00F47A74"/>
    <w:rsid w:val="00F50108"/>
    <w:rsid w:val="00F50146"/>
    <w:rsid w:val="00F504F4"/>
    <w:rsid w:val="00F50D53"/>
    <w:rsid w:val="00F51817"/>
    <w:rsid w:val="00F5197C"/>
    <w:rsid w:val="00F51F0D"/>
    <w:rsid w:val="00F52035"/>
    <w:rsid w:val="00F52506"/>
    <w:rsid w:val="00F52783"/>
    <w:rsid w:val="00F55F5F"/>
    <w:rsid w:val="00F55F8B"/>
    <w:rsid w:val="00F563A0"/>
    <w:rsid w:val="00F57E66"/>
    <w:rsid w:val="00F61860"/>
    <w:rsid w:val="00F61DBF"/>
    <w:rsid w:val="00F61E82"/>
    <w:rsid w:val="00F63444"/>
    <w:rsid w:val="00F645E7"/>
    <w:rsid w:val="00F65124"/>
    <w:rsid w:val="00F6640D"/>
    <w:rsid w:val="00F664CF"/>
    <w:rsid w:val="00F66ED0"/>
    <w:rsid w:val="00F67A53"/>
    <w:rsid w:val="00F67C1F"/>
    <w:rsid w:val="00F67FB7"/>
    <w:rsid w:val="00F67FEB"/>
    <w:rsid w:val="00F706C3"/>
    <w:rsid w:val="00F713FD"/>
    <w:rsid w:val="00F739A8"/>
    <w:rsid w:val="00F760B4"/>
    <w:rsid w:val="00F7786B"/>
    <w:rsid w:val="00F83236"/>
    <w:rsid w:val="00F83391"/>
    <w:rsid w:val="00F83D0F"/>
    <w:rsid w:val="00F83DC8"/>
    <w:rsid w:val="00F84B14"/>
    <w:rsid w:val="00F85742"/>
    <w:rsid w:val="00F85CA0"/>
    <w:rsid w:val="00F87E60"/>
    <w:rsid w:val="00F912CE"/>
    <w:rsid w:val="00F91ADA"/>
    <w:rsid w:val="00F92A3F"/>
    <w:rsid w:val="00F933EA"/>
    <w:rsid w:val="00F93778"/>
    <w:rsid w:val="00F93A20"/>
    <w:rsid w:val="00F93BC9"/>
    <w:rsid w:val="00F94CBA"/>
    <w:rsid w:val="00F96116"/>
    <w:rsid w:val="00F969D1"/>
    <w:rsid w:val="00F96EE5"/>
    <w:rsid w:val="00FA0075"/>
    <w:rsid w:val="00FA08AD"/>
    <w:rsid w:val="00FA0D45"/>
    <w:rsid w:val="00FA1727"/>
    <w:rsid w:val="00FA2109"/>
    <w:rsid w:val="00FA261C"/>
    <w:rsid w:val="00FA3E4A"/>
    <w:rsid w:val="00FA441C"/>
    <w:rsid w:val="00FA4DA4"/>
    <w:rsid w:val="00FA5249"/>
    <w:rsid w:val="00FA5867"/>
    <w:rsid w:val="00FA586E"/>
    <w:rsid w:val="00FA6215"/>
    <w:rsid w:val="00FA6436"/>
    <w:rsid w:val="00FA6DE1"/>
    <w:rsid w:val="00FA7EB1"/>
    <w:rsid w:val="00FB1913"/>
    <w:rsid w:val="00FB2179"/>
    <w:rsid w:val="00FB2A21"/>
    <w:rsid w:val="00FB5D4C"/>
    <w:rsid w:val="00FB6232"/>
    <w:rsid w:val="00FB647F"/>
    <w:rsid w:val="00FB68FC"/>
    <w:rsid w:val="00FB74A6"/>
    <w:rsid w:val="00FB797E"/>
    <w:rsid w:val="00FC0122"/>
    <w:rsid w:val="00FC082B"/>
    <w:rsid w:val="00FC2DBA"/>
    <w:rsid w:val="00FC365D"/>
    <w:rsid w:val="00FC3CC5"/>
    <w:rsid w:val="00FC4C60"/>
    <w:rsid w:val="00FC4FEE"/>
    <w:rsid w:val="00FD0181"/>
    <w:rsid w:val="00FD01AF"/>
    <w:rsid w:val="00FD18A0"/>
    <w:rsid w:val="00FD1E56"/>
    <w:rsid w:val="00FD2A7C"/>
    <w:rsid w:val="00FD3062"/>
    <w:rsid w:val="00FD355F"/>
    <w:rsid w:val="00FD4DD4"/>
    <w:rsid w:val="00FD54EA"/>
    <w:rsid w:val="00FD5995"/>
    <w:rsid w:val="00FD7718"/>
    <w:rsid w:val="00FE0399"/>
    <w:rsid w:val="00FE0B4B"/>
    <w:rsid w:val="00FE1192"/>
    <w:rsid w:val="00FE2B6F"/>
    <w:rsid w:val="00FE32D9"/>
    <w:rsid w:val="00FE3321"/>
    <w:rsid w:val="00FE427F"/>
    <w:rsid w:val="00FE434C"/>
    <w:rsid w:val="00FE442B"/>
    <w:rsid w:val="00FE46B5"/>
    <w:rsid w:val="00FE47A6"/>
    <w:rsid w:val="00FE495F"/>
    <w:rsid w:val="00FE5362"/>
    <w:rsid w:val="00FE56CF"/>
    <w:rsid w:val="00FE5E1C"/>
    <w:rsid w:val="00FE6150"/>
    <w:rsid w:val="00FE6F1A"/>
    <w:rsid w:val="00FE7128"/>
    <w:rsid w:val="00FE7B6F"/>
    <w:rsid w:val="00FE7CA9"/>
    <w:rsid w:val="00FF21DC"/>
    <w:rsid w:val="00FF330D"/>
    <w:rsid w:val="00FF33D5"/>
    <w:rsid w:val="00FF41A2"/>
    <w:rsid w:val="00FF4582"/>
    <w:rsid w:val="00FF4AC4"/>
    <w:rsid w:val="00FF5C34"/>
    <w:rsid w:val="00FF5FE3"/>
    <w:rsid w:val="00FF60E0"/>
    <w:rsid w:val="00FF7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E2D"/>
    <w:rPr>
      <w:sz w:val="24"/>
      <w:szCs w:val="24"/>
    </w:rPr>
  </w:style>
  <w:style w:type="paragraph" w:styleId="1">
    <w:name w:val="heading 1"/>
    <w:basedOn w:val="a"/>
    <w:next w:val="a"/>
    <w:link w:val="10"/>
    <w:qFormat/>
    <w:rsid w:val="006F40FA"/>
    <w:pPr>
      <w:keepNext/>
      <w:spacing w:before="240" w:after="60"/>
      <w:outlineLvl w:val="0"/>
    </w:pPr>
    <w:rPr>
      <w:rFonts w:ascii="Cambria" w:hAnsi="Cambria"/>
      <w:b/>
      <w:bCs/>
      <w:kern w:val="32"/>
      <w:sz w:val="32"/>
      <w:szCs w:val="32"/>
    </w:rPr>
  </w:style>
  <w:style w:type="paragraph" w:styleId="3">
    <w:name w:val="heading 3"/>
    <w:basedOn w:val="a"/>
    <w:link w:val="30"/>
    <w:qFormat/>
    <w:rsid w:val="00FC01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1E2D"/>
    <w:pPr>
      <w:spacing w:line="360" w:lineRule="auto"/>
      <w:ind w:firstLine="539"/>
      <w:jc w:val="both"/>
    </w:pPr>
    <w:rPr>
      <w:sz w:val="28"/>
    </w:rPr>
  </w:style>
  <w:style w:type="paragraph" w:customStyle="1" w:styleId="ConsPlusNormal">
    <w:name w:val="ConsPlusNormal"/>
    <w:rsid w:val="00E52ADA"/>
    <w:pPr>
      <w:widowControl w:val="0"/>
      <w:autoSpaceDE w:val="0"/>
      <w:autoSpaceDN w:val="0"/>
      <w:adjustRightInd w:val="0"/>
      <w:ind w:firstLine="720"/>
    </w:pPr>
    <w:rPr>
      <w:rFonts w:ascii="Arial" w:hAnsi="Arial" w:cs="Arial"/>
    </w:rPr>
  </w:style>
  <w:style w:type="character" w:styleId="a5">
    <w:name w:val="Hyperlink"/>
    <w:rsid w:val="00E52ADA"/>
    <w:rPr>
      <w:color w:val="0000FF"/>
      <w:u w:val="single"/>
    </w:rPr>
  </w:style>
  <w:style w:type="paragraph" w:customStyle="1" w:styleId="a6">
    <w:name w:val="Знак Знак Знак Знак Знак Знак Знак"/>
    <w:basedOn w:val="a"/>
    <w:rsid w:val="00E52ADA"/>
    <w:pPr>
      <w:widowControl w:val="0"/>
      <w:adjustRightInd w:val="0"/>
      <w:spacing w:after="160" w:line="240" w:lineRule="exact"/>
      <w:jc w:val="right"/>
    </w:pPr>
    <w:rPr>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0122"/>
    <w:rPr>
      <w:sz w:val="20"/>
      <w:szCs w:val="20"/>
      <w:lang w:val="en-US" w:eastAsia="en-US"/>
    </w:rPr>
  </w:style>
  <w:style w:type="paragraph" w:styleId="a7">
    <w:name w:val="Title"/>
    <w:basedOn w:val="a"/>
    <w:link w:val="a8"/>
    <w:qFormat/>
    <w:rsid w:val="00032DF1"/>
    <w:pPr>
      <w:jc w:val="center"/>
    </w:pPr>
    <w:rPr>
      <w:b/>
      <w:smallCaps/>
      <w:sz w:val="32"/>
      <w:szCs w:val="20"/>
    </w:rPr>
  </w:style>
  <w:style w:type="character" w:customStyle="1" w:styleId="a8">
    <w:name w:val="Название Знак"/>
    <w:link w:val="a7"/>
    <w:rsid w:val="00032DF1"/>
    <w:rPr>
      <w:b/>
      <w:smallCaps/>
      <w:sz w:val="32"/>
    </w:rPr>
  </w:style>
  <w:style w:type="paragraph" w:styleId="a9">
    <w:name w:val="Balloon Text"/>
    <w:basedOn w:val="a"/>
    <w:link w:val="aa"/>
    <w:rsid w:val="00B76A7C"/>
    <w:rPr>
      <w:rFonts w:ascii="Tahoma" w:hAnsi="Tahoma" w:cs="Tahoma"/>
      <w:sz w:val="16"/>
      <w:szCs w:val="16"/>
    </w:rPr>
  </w:style>
  <w:style w:type="character" w:customStyle="1" w:styleId="aa">
    <w:name w:val="Текст выноски Знак"/>
    <w:link w:val="a9"/>
    <w:rsid w:val="00B76A7C"/>
    <w:rPr>
      <w:rFonts w:ascii="Tahoma" w:hAnsi="Tahoma" w:cs="Tahoma"/>
      <w:sz w:val="16"/>
      <w:szCs w:val="16"/>
    </w:rPr>
  </w:style>
  <w:style w:type="character" w:customStyle="1" w:styleId="a4">
    <w:name w:val="Основной текст с отступом Знак"/>
    <w:link w:val="a3"/>
    <w:rsid w:val="003E38E5"/>
    <w:rPr>
      <w:sz w:val="28"/>
      <w:szCs w:val="24"/>
    </w:rPr>
  </w:style>
  <w:style w:type="character" w:styleId="ab">
    <w:name w:val="Strong"/>
    <w:qFormat/>
    <w:rsid w:val="000B5E38"/>
    <w:rPr>
      <w:b/>
      <w:bCs/>
    </w:rPr>
  </w:style>
  <w:style w:type="character" w:customStyle="1" w:styleId="10">
    <w:name w:val="Заголовок 1 Знак"/>
    <w:link w:val="1"/>
    <w:rsid w:val="006F40FA"/>
    <w:rPr>
      <w:rFonts w:ascii="Cambria" w:eastAsia="Times New Roman" w:hAnsi="Cambria" w:cs="Times New Roman"/>
      <w:b/>
      <w:bCs/>
      <w:kern w:val="32"/>
      <w:sz w:val="32"/>
      <w:szCs w:val="32"/>
    </w:rPr>
  </w:style>
  <w:style w:type="paragraph" w:styleId="31">
    <w:name w:val="Body Text 3"/>
    <w:basedOn w:val="a"/>
    <w:link w:val="32"/>
    <w:rsid w:val="002B71D1"/>
    <w:pPr>
      <w:spacing w:after="120"/>
    </w:pPr>
    <w:rPr>
      <w:sz w:val="16"/>
      <w:szCs w:val="16"/>
    </w:rPr>
  </w:style>
  <w:style w:type="character" w:customStyle="1" w:styleId="32">
    <w:name w:val="Основной текст 3 Знак"/>
    <w:link w:val="31"/>
    <w:rsid w:val="002B71D1"/>
    <w:rPr>
      <w:sz w:val="16"/>
      <w:szCs w:val="16"/>
    </w:rPr>
  </w:style>
  <w:style w:type="paragraph" w:styleId="ac">
    <w:name w:val="Normal (Web)"/>
    <w:aliases w:val="Обычный (веб) Знак Знак Знак Знак,Обычный (веб) Знак Знак Знак,Обычный (Web),Обычный (веб)1,Обычный (Web)1,Обычный (веб) Знак Знак Знак1,Знак Знак Знак1 Знак Знак,Знак Знак6"/>
    <w:basedOn w:val="a"/>
    <w:link w:val="ad"/>
    <w:uiPriority w:val="99"/>
    <w:qFormat/>
    <w:rsid w:val="00D71129"/>
    <w:pPr>
      <w:spacing w:before="100" w:beforeAutospacing="1" w:after="100" w:afterAutospacing="1"/>
      <w:ind w:firstLine="709"/>
      <w:jc w:val="both"/>
    </w:pPr>
  </w:style>
  <w:style w:type="paragraph" w:styleId="ae">
    <w:name w:val="header"/>
    <w:basedOn w:val="a"/>
    <w:link w:val="af"/>
    <w:uiPriority w:val="99"/>
    <w:unhideWhenUsed/>
    <w:rsid w:val="00DA15A8"/>
    <w:pPr>
      <w:tabs>
        <w:tab w:val="center" w:pos="4677"/>
        <w:tab w:val="right" w:pos="9355"/>
      </w:tabs>
    </w:pPr>
  </w:style>
  <w:style w:type="character" w:customStyle="1" w:styleId="af">
    <w:name w:val="Верхний колонтитул Знак"/>
    <w:basedOn w:val="a0"/>
    <w:link w:val="ae"/>
    <w:uiPriority w:val="99"/>
    <w:rsid w:val="00DA15A8"/>
    <w:rPr>
      <w:sz w:val="24"/>
      <w:szCs w:val="24"/>
    </w:rPr>
  </w:style>
  <w:style w:type="character" w:customStyle="1" w:styleId="ad">
    <w:name w:val="Обычный (веб) Знак"/>
    <w:aliases w:val="Обычный (веб) Знак Знак Знак Знак Знак,Обычный (веб) Знак Знак Знак Знак1,Обычный (Web) Знак,Обычный (веб)1 Знак,Обычный (Web)1 Знак,Обычный (веб) Знак Знак Знак1 Знак,Знак Знак Знак1 Знак Знак Знак,Знак Знак6 Знак"/>
    <w:link w:val="ac"/>
    <w:uiPriority w:val="99"/>
    <w:locked/>
    <w:rsid w:val="00293151"/>
    <w:rPr>
      <w:sz w:val="24"/>
      <w:szCs w:val="24"/>
    </w:rPr>
  </w:style>
  <w:style w:type="character" w:customStyle="1" w:styleId="30">
    <w:name w:val="Заголовок 3 Знак"/>
    <w:basedOn w:val="a0"/>
    <w:link w:val="3"/>
    <w:rsid w:val="00665949"/>
    <w:rPr>
      <w:b/>
      <w:bCs/>
      <w:sz w:val="27"/>
      <w:szCs w:val="27"/>
    </w:rPr>
  </w:style>
  <w:style w:type="paragraph" w:styleId="af0">
    <w:name w:val="No Spacing"/>
    <w:aliases w:val="Текстовая часть,Текстовый,Обычный 1,для таблиц,Без интервала2,No Spacing"/>
    <w:link w:val="af1"/>
    <w:uiPriority w:val="1"/>
    <w:qFormat/>
    <w:rsid w:val="00396EA9"/>
    <w:rPr>
      <w:sz w:val="24"/>
      <w:szCs w:val="24"/>
    </w:rPr>
  </w:style>
  <w:style w:type="paragraph" w:styleId="af2">
    <w:name w:val="footer"/>
    <w:basedOn w:val="a"/>
    <w:link w:val="af3"/>
    <w:rsid w:val="00CD7C96"/>
    <w:pPr>
      <w:tabs>
        <w:tab w:val="center" w:pos="4677"/>
        <w:tab w:val="right" w:pos="9355"/>
      </w:tabs>
    </w:pPr>
  </w:style>
  <w:style w:type="character" w:customStyle="1" w:styleId="af3">
    <w:name w:val="Нижний колонтитул Знак"/>
    <w:basedOn w:val="a0"/>
    <w:link w:val="af2"/>
    <w:rsid w:val="00CD7C96"/>
    <w:rPr>
      <w:sz w:val="24"/>
      <w:szCs w:val="24"/>
    </w:rPr>
  </w:style>
  <w:style w:type="paragraph" w:styleId="af4">
    <w:name w:val="List Paragraph"/>
    <w:aliases w:val="Нумерованый список,Bullet List,FooterText,numbered,SL_Абзац списка,List Paragraph,Use Case List Paragraph,ТЗ список,Абзац списка литеральный,Paragraphe de liste1,lp1,Нумерованный список ГОСТ,Нумерованный список ГОСТ1,Bullet List1"/>
    <w:basedOn w:val="a"/>
    <w:qFormat/>
    <w:rsid w:val="00856CA5"/>
    <w:pPr>
      <w:ind w:left="720"/>
      <w:contextualSpacing/>
    </w:pPr>
  </w:style>
  <w:style w:type="paragraph" w:styleId="af5">
    <w:name w:val="footnote text"/>
    <w:basedOn w:val="a"/>
    <w:link w:val="af6"/>
    <w:rsid w:val="00605507"/>
    <w:rPr>
      <w:sz w:val="20"/>
      <w:szCs w:val="20"/>
    </w:rPr>
  </w:style>
  <w:style w:type="character" w:customStyle="1" w:styleId="af6">
    <w:name w:val="Текст сноски Знак"/>
    <w:basedOn w:val="a0"/>
    <w:link w:val="af5"/>
    <w:rsid w:val="00605507"/>
  </w:style>
  <w:style w:type="character" w:styleId="af7">
    <w:name w:val="footnote reference"/>
    <w:rsid w:val="00605507"/>
    <w:rPr>
      <w:vertAlign w:val="superscript"/>
    </w:rPr>
  </w:style>
  <w:style w:type="character" w:customStyle="1" w:styleId="af1">
    <w:name w:val="Без интервала Знак"/>
    <w:aliases w:val="Текстовая часть Знак,Текстовый Знак,Обычный 1 Знак,для таблиц Знак,Без интервала2 Знак,No Spacing Знак"/>
    <w:link w:val="af0"/>
    <w:uiPriority w:val="1"/>
    <w:qFormat/>
    <w:locked/>
    <w:rsid w:val="00E41AA4"/>
    <w:rPr>
      <w:sz w:val="24"/>
      <w:szCs w:val="24"/>
    </w:rPr>
  </w:style>
  <w:style w:type="table" w:styleId="af8">
    <w:name w:val="Table Grid"/>
    <w:basedOn w:val="a1"/>
    <w:rsid w:val="00E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59751">
      <w:bodyDiv w:val="1"/>
      <w:marLeft w:val="0"/>
      <w:marRight w:val="0"/>
      <w:marTop w:val="0"/>
      <w:marBottom w:val="0"/>
      <w:divBdr>
        <w:top w:val="none" w:sz="0" w:space="0" w:color="auto"/>
        <w:left w:val="none" w:sz="0" w:space="0" w:color="auto"/>
        <w:bottom w:val="none" w:sz="0" w:space="0" w:color="auto"/>
        <w:right w:val="none" w:sz="0" w:space="0" w:color="auto"/>
      </w:divBdr>
      <w:divsChild>
        <w:div w:id="141891402">
          <w:marLeft w:val="0"/>
          <w:marRight w:val="0"/>
          <w:marTop w:val="0"/>
          <w:marBottom w:val="0"/>
          <w:divBdr>
            <w:top w:val="none" w:sz="0" w:space="0" w:color="auto"/>
            <w:left w:val="none" w:sz="0" w:space="0" w:color="auto"/>
            <w:bottom w:val="none" w:sz="0" w:space="0" w:color="auto"/>
            <w:right w:val="none" w:sz="0" w:space="0" w:color="auto"/>
          </w:divBdr>
          <w:divsChild>
            <w:div w:id="1048915858">
              <w:marLeft w:val="0"/>
              <w:marRight w:val="0"/>
              <w:marTop w:val="0"/>
              <w:marBottom w:val="0"/>
              <w:divBdr>
                <w:top w:val="none" w:sz="0" w:space="0" w:color="auto"/>
                <w:left w:val="none" w:sz="0" w:space="0" w:color="auto"/>
                <w:bottom w:val="none" w:sz="0" w:space="0" w:color="auto"/>
                <w:right w:val="none" w:sz="0" w:space="0" w:color="auto"/>
              </w:divBdr>
              <w:divsChild>
                <w:div w:id="157306593">
                  <w:marLeft w:val="0"/>
                  <w:marRight w:val="0"/>
                  <w:marTop w:val="0"/>
                  <w:marBottom w:val="750"/>
                  <w:divBdr>
                    <w:top w:val="single" w:sz="6" w:space="0" w:color="auto"/>
                    <w:left w:val="single" w:sz="6" w:space="0" w:color="auto"/>
                    <w:bottom w:val="single" w:sz="6" w:space="0" w:color="auto"/>
                    <w:right w:val="single" w:sz="6" w:space="0" w:color="auto"/>
                  </w:divBdr>
                  <w:divsChild>
                    <w:div w:id="12156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3613">
      <w:bodyDiv w:val="1"/>
      <w:marLeft w:val="0"/>
      <w:marRight w:val="0"/>
      <w:marTop w:val="0"/>
      <w:marBottom w:val="0"/>
      <w:divBdr>
        <w:top w:val="none" w:sz="0" w:space="0" w:color="auto"/>
        <w:left w:val="none" w:sz="0" w:space="0" w:color="auto"/>
        <w:bottom w:val="none" w:sz="0" w:space="0" w:color="auto"/>
        <w:right w:val="none" w:sz="0" w:space="0" w:color="auto"/>
      </w:divBdr>
      <w:divsChild>
        <w:div w:id="891505356">
          <w:marLeft w:val="0"/>
          <w:marRight w:val="0"/>
          <w:marTop w:val="0"/>
          <w:marBottom w:val="0"/>
          <w:divBdr>
            <w:top w:val="none" w:sz="0" w:space="0" w:color="auto"/>
            <w:left w:val="none" w:sz="0" w:space="0" w:color="auto"/>
            <w:bottom w:val="none" w:sz="0" w:space="0" w:color="auto"/>
            <w:right w:val="none" w:sz="0" w:space="0" w:color="auto"/>
          </w:divBdr>
          <w:divsChild>
            <w:div w:id="722096382">
              <w:marLeft w:val="0"/>
              <w:marRight w:val="0"/>
              <w:marTop w:val="0"/>
              <w:marBottom w:val="0"/>
              <w:divBdr>
                <w:top w:val="none" w:sz="0" w:space="0" w:color="auto"/>
                <w:left w:val="none" w:sz="0" w:space="0" w:color="auto"/>
                <w:bottom w:val="none" w:sz="0" w:space="0" w:color="auto"/>
                <w:right w:val="none" w:sz="0" w:space="0" w:color="auto"/>
              </w:divBdr>
              <w:divsChild>
                <w:div w:id="980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20112">
      <w:bodyDiv w:val="1"/>
      <w:marLeft w:val="0"/>
      <w:marRight w:val="0"/>
      <w:marTop w:val="0"/>
      <w:marBottom w:val="0"/>
      <w:divBdr>
        <w:top w:val="none" w:sz="0" w:space="0" w:color="auto"/>
        <w:left w:val="none" w:sz="0" w:space="0" w:color="auto"/>
        <w:bottom w:val="none" w:sz="0" w:space="0" w:color="auto"/>
        <w:right w:val="none" w:sz="0" w:space="0" w:color="auto"/>
      </w:divBdr>
    </w:div>
    <w:div w:id="353306579">
      <w:bodyDiv w:val="1"/>
      <w:marLeft w:val="0"/>
      <w:marRight w:val="0"/>
      <w:marTop w:val="0"/>
      <w:marBottom w:val="0"/>
      <w:divBdr>
        <w:top w:val="none" w:sz="0" w:space="0" w:color="auto"/>
        <w:left w:val="none" w:sz="0" w:space="0" w:color="auto"/>
        <w:bottom w:val="none" w:sz="0" w:space="0" w:color="auto"/>
        <w:right w:val="none" w:sz="0" w:space="0" w:color="auto"/>
      </w:divBdr>
    </w:div>
    <w:div w:id="376439436">
      <w:bodyDiv w:val="1"/>
      <w:marLeft w:val="0"/>
      <w:marRight w:val="0"/>
      <w:marTop w:val="0"/>
      <w:marBottom w:val="0"/>
      <w:divBdr>
        <w:top w:val="none" w:sz="0" w:space="0" w:color="auto"/>
        <w:left w:val="none" w:sz="0" w:space="0" w:color="auto"/>
        <w:bottom w:val="none" w:sz="0" w:space="0" w:color="auto"/>
        <w:right w:val="none" w:sz="0" w:space="0" w:color="auto"/>
      </w:divBdr>
    </w:div>
    <w:div w:id="397679748">
      <w:bodyDiv w:val="1"/>
      <w:marLeft w:val="0"/>
      <w:marRight w:val="0"/>
      <w:marTop w:val="0"/>
      <w:marBottom w:val="0"/>
      <w:divBdr>
        <w:top w:val="none" w:sz="0" w:space="0" w:color="auto"/>
        <w:left w:val="none" w:sz="0" w:space="0" w:color="auto"/>
        <w:bottom w:val="none" w:sz="0" w:space="0" w:color="auto"/>
        <w:right w:val="none" w:sz="0" w:space="0" w:color="auto"/>
      </w:divBdr>
    </w:div>
    <w:div w:id="472601963">
      <w:bodyDiv w:val="1"/>
      <w:marLeft w:val="0"/>
      <w:marRight w:val="0"/>
      <w:marTop w:val="0"/>
      <w:marBottom w:val="0"/>
      <w:divBdr>
        <w:top w:val="none" w:sz="0" w:space="0" w:color="auto"/>
        <w:left w:val="none" w:sz="0" w:space="0" w:color="auto"/>
        <w:bottom w:val="none" w:sz="0" w:space="0" w:color="auto"/>
        <w:right w:val="none" w:sz="0" w:space="0" w:color="auto"/>
      </w:divBdr>
    </w:div>
    <w:div w:id="537619390">
      <w:bodyDiv w:val="1"/>
      <w:marLeft w:val="0"/>
      <w:marRight w:val="0"/>
      <w:marTop w:val="0"/>
      <w:marBottom w:val="0"/>
      <w:divBdr>
        <w:top w:val="none" w:sz="0" w:space="0" w:color="auto"/>
        <w:left w:val="none" w:sz="0" w:space="0" w:color="auto"/>
        <w:bottom w:val="none" w:sz="0" w:space="0" w:color="auto"/>
        <w:right w:val="none" w:sz="0" w:space="0" w:color="auto"/>
      </w:divBdr>
      <w:divsChild>
        <w:div w:id="329136736">
          <w:marLeft w:val="0"/>
          <w:marRight w:val="0"/>
          <w:marTop w:val="0"/>
          <w:marBottom w:val="0"/>
          <w:divBdr>
            <w:top w:val="none" w:sz="0" w:space="0" w:color="auto"/>
            <w:left w:val="none" w:sz="0" w:space="0" w:color="auto"/>
            <w:bottom w:val="none" w:sz="0" w:space="0" w:color="auto"/>
            <w:right w:val="none" w:sz="0" w:space="0" w:color="auto"/>
          </w:divBdr>
          <w:divsChild>
            <w:div w:id="493573019">
              <w:marLeft w:val="0"/>
              <w:marRight w:val="0"/>
              <w:marTop w:val="0"/>
              <w:marBottom w:val="0"/>
              <w:divBdr>
                <w:top w:val="none" w:sz="0" w:space="0" w:color="auto"/>
                <w:left w:val="none" w:sz="0" w:space="0" w:color="auto"/>
                <w:bottom w:val="none" w:sz="0" w:space="0" w:color="auto"/>
                <w:right w:val="none" w:sz="0" w:space="0" w:color="auto"/>
              </w:divBdr>
              <w:divsChild>
                <w:div w:id="1512917825">
                  <w:marLeft w:val="0"/>
                  <w:marRight w:val="0"/>
                  <w:marTop w:val="0"/>
                  <w:marBottom w:val="750"/>
                  <w:divBdr>
                    <w:top w:val="single" w:sz="6" w:space="0" w:color="auto"/>
                    <w:left w:val="single" w:sz="6" w:space="0" w:color="auto"/>
                    <w:bottom w:val="single" w:sz="6" w:space="0" w:color="auto"/>
                    <w:right w:val="single" w:sz="6" w:space="0" w:color="auto"/>
                  </w:divBdr>
                  <w:divsChild>
                    <w:div w:id="14159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7101">
      <w:bodyDiv w:val="1"/>
      <w:marLeft w:val="0"/>
      <w:marRight w:val="0"/>
      <w:marTop w:val="0"/>
      <w:marBottom w:val="0"/>
      <w:divBdr>
        <w:top w:val="none" w:sz="0" w:space="0" w:color="auto"/>
        <w:left w:val="none" w:sz="0" w:space="0" w:color="auto"/>
        <w:bottom w:val="none" w:sz="0" w:space="0" w:color="auto"/>
        <w:right w:val="none" w:sz="0" w:space="0" w:color="auto"/>
      </w:divBdr>
      <w:divsChild>
        <w:div w:id="1110003638">
          <w:marLeft w:val="0"/>
          <w:marRight w:val="0"/>
          <w:marTop w:val="0"/>
          <w:marBottom w:val="0"/>
          <w:divBdr>
            <w:top w:val="none" w:sz="0" w:space="0" w:color="auto"/>
            <w:left w:val="none" w:sz="0" w:space="0" w:color="auto"/>
            <w:bottom w:val="none" w:sz="0" w:space="0" w:color="auto"/>
            <w:right w:val="none" w:sz="0" w:space="0" w:color="auto"/>
          </w:divBdr>
          <w:divsChild>
            <w:div w:id="2034918382">
              <w:marLeft w:val="0"/>
              <w:marRight w:val="0"/>
              <w:marTop w:val="0"/>
              <w:marBottom w:val="0"/>
              <w:divBdr>
                <w:top w:val="none" w:sz="0" w:space="0" w:color="auto"/>
                <w:left w:val="none" w:sz="0" w:space="0" w:color="auto"/>
                <w:bottom w:val="none" w:sz="0" w:space="0" w:color="auto"/>
                <w:right w:val="none" w:sz="0" w:space="0" w:color="auto"/>
              </w:divBdr>
              <w:divsChild>
                <w:div w:id="781195209">
                  <w:marLeft w:val="0"/>
                  <w:marRight w:val="0"/>
                  <w:marTop w:val="0"/>
                  <w:marBottom w:val="0"/>
                  <w:divBdr>
                    <w:top w:val="none" w:sz="0" w:space="0" w:color="auto"/>
                    <w:left w:val="none" w:sz="0" w:space="0" w:color="auto"/>
                    <w:bottom w:val="none" w:sz="0" w:space="0" w:color="auto"/>
                    <w:right w:val="none" w:sz="0" w:space="0" w:color="auto"/>
                  </w:divBdr>
                  <w:divsChild>
                    <w:div w:id="2072844619">
                      <w:marLeft w:val="0"/>
                      <w:marRight w:val="0"/>
                      <w:marTop w:val="0"/>
                      <w:marBottom w:val="0"/>
                      <w:divBdr>
                        <w:top w:val="none" w:sz="0" w:space="0" w:color="auto"/>
                        <w:left w:val="none" w:sz="0" w:space="0" w:color="auto"/>
                        <w:bottom w:val="none" w:sz="0" w:space="0" w:color="auto"/>
                        <w:right w:val="none" w:sz="0" w:space="0" w:color="auto"/>
                      </w:divBdr>
                    </w:div>
                    <w:div w:id="15974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2200">
      <w:bodyDiv w:val="1"/>
      <w:marLeft w:val="0"/>
      <w:marRight w:val="0"/>
      <w:marTop w:val="0"/>
      <w:marBottom w:val="0"/>
      <w:divBdr>
        <w:top w:val="none" w:sz="0" w:space="0" w:color="auto"/>
        <w:left w:val="none" w:sz="0" w:space="0" w:color="auto"/>
        <w:bottom w:val="none" w:sz="0" w:space="0" w:color="auto"/>
        <w:right w:val="none" w:sz="0" w:space="0" w:color="auto"/>
      </w:divBdr>
    </w:div>
    <w:div w:id="589657654">
      <w:bodyDiv w:val="1"/>
      <w:marLeft w:val="0"/>
      <w:marRight w:val="0"/>
      <w:marTop w:val="0"/>
      <w:marBottom w:val="0"/>
      <w:divBdr>
        <w:top w:val="none" w:sz="0" w:space="0" w:color="auto"/>
        <w:left w:val="none" w:sz="0" w:space="0" w:color="auto"/>
        <w:bottom w:val="none" w:sz="0" w:space="0" w:color="auto"/>
        <w:right w:val="none" w:sz="0" w:space="0" w:color="auto"/>
      </w:divBdr>
    </w:div>
    <w:div w:id="662853942">
      <w:bodyDiv w:val="1"/>
      <w:marLeft w:val="0"/>
      <w:marRight w:val="0"/>
      <w:marTop w:val="0"/>
      <w:marBottom w:val="0"/>
      <w:divBdr>
        <w:top w:val="none" w:sz="0" w:space="0" w:color="auto"/>
        <w:left w:val="none" w:sz="0" w:space="0" w:color="auto"/>
        <w:bottom w:val="none" w:sz="0" w:space="0" w:color="auto"/>
        <w:right w:val="none" w:sz="0" w:space="0" w:color="auto"/>
      </w:divBdr>
      <w:divsChild>
        <w:div w:id="878665929">
          <w:marLeft w:val="0"/>
          <w:marRight w:val="0"/>
          <w:marTop w:val="0"/>
          <w:marBottom w:val="0"/>
          <w:divBdr>
            <w:top w:val="none" w:sz="0" w:space="0" w:color="auto"/>
            <w:left w:val="none" w:sz="0" w:space="0" w:color="auto"/>
            <w:bottom w:val="none" w:sz="0" w:space="0" w:color="auto"/>
            <w:right w:val="none" w:sz="0" w:space="0" w:color="auto"/>
          </w:divBdr>
          <w:divsChild>
            <w:div w:id="951788494">
              <w:marLeft w:val="0"/>
              <w:marRight w:val="0"/>
              <w:marTop w:val="0"/>
              <w:marBottom w:val="0"/>
              <w:divBdr>
                <w:top w:val="none" w:sz="0" w:space="0" w:color="auto"/>
                <w:left w:val="none" w:sz="0" w:space="0" w:color="auto"/>
                <w:bottom w:val="none" w:sz="0" w:space="0" w:color="auto"/>
                <w:right w:val="none" w:sz="0" w:space="0" w:color="auto"/>
              </w:divBdr>
              <w:divsChild>
                <w:div w:id="1379086120">
                  <w:marLeft w:val="0"/>
                  <w:marRight w:val="0"/>
                  <w:marTop w:val="0"/>
                  <w:marBottom w:val="750"/>
                  <w:divBdr>
                    <w:top w:val="single" w:sz="6" w:space="0" w:color="auto"/>
                    <w:left w:val="single" w:sz="6" w:space="0" w:color="auto"/>
                    <w:bottom w:val="single" w:sz="6" w:space="0" w:color="auto"/>
                    <w:right w:val="single" w:sz="6" w:space="0" w:color="auto"/>
                  </w:divBdr>
                  <w:divsChild>
                    <w:div w:id="2138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731272417">
      <w:bodyDiv w:val="1"/>
      <w:marLeft w:val="0"/>
      <w:marRight w:val="0"/>
      <w:marTop w:val="0"/>
      <w:marBottom w:val="0"/>
      <w:divBdr>
        <w:top w:val="none" w:sz="0" w:space="0" w:color="auto"/>
        <w:left w:val="none" w:sz="0" w:space="0" w:color="auto"/>
        <w:bottom w:val="none" w:sz="0" w:space="0" w:color="auto"/>
        <w:right w:val="none" w:sz="0" w:space="0" w:color="auto"/>
      </w:divBdr>
    </w:div>
    <w:div w:id="832841344">
      <w:bodyDiv w:val="1"/>
      <w:marLeft w:val="0"/>
      <w:marRight w:val="0"/>
      <w:marTop w:val="0"/>
      <w:marBottom w:val="0"/>
      <w:divBdr>
        <w:top w:val="none" w:sz="0" w:space="0" w:color="auto"/>
        <w:left w:val="none" w:sz="0" w:space="0" w:color="auto"/>
        <w:bottom w:val="none" w:sz="0" w:space="0" w:color="auto"/>
        <w:right w:val="none" w:sz="0" w:space="0" w:color="auto"/>
      </w:divBdr>
    </w:div>
    <w:div w:id="1017579521">
      <w:bodyDiv w:val="1"/>
      <w:marLeft w:val="0"/>
      <w:marRight w:val="0"/>
      <w:marTop w:val="0"/>
      <w:marBottom w:val="0"/>
      <w:divBdr>
        <w:top w:val="none" w:sz="0" w:space="0" w:color="auto"/>
        <w:left w:val="none" w:sz="0" w:space="0" w:color="auto"/>
        <w:bottom w:val="none" w:sz="0" w:space="0" w:color="auto"/>
        <w:right w:val="none" w:sz="0" w:space="0" w:color="auto"/>
      </w:divBdr>
    </w:div>
    <w:div w:id="1061946350">
      <w:bodyDiv w:val="1"/>
      <w:marLeft w:val="0"/>
      <w:marRight w:val="0"/>
      <w:marTop w:val="0"/>
      <w:marBottom w:val="0"/>
      <w:divBdr>
        <w:top w:val="none" w:sz="0" w:space="0" w:color="auto"/>
        <w:left w:val="none" w:sz="0" w:space="0" w:color="auto"/>
        <w:bottom w:val="none" w:sz="0" w:space="0" w:color="auto"/>
        <w:right w:val="none" w:sz="0" w:space="0" w:color="auto"/>
      </w:divBdr>
      <w:divsChild>
        <w:div w:id="1788043105">
          <w:marLeft w:val="0"/>
          <w:marRight w:val="0"/>
          <w:marTop w:val="0"/>
          <w:marBottom w:val="0"/>
          <w:divBdr>
            <w:top w:val="none" w:sz="0" w:space="0" w:color="auto"/>
            <w:left w:val="none" w:sz="0" w:space="0" w:color="auto"/>
            <w:bottom w:val="none" w:sz="0" w:space="0" w:color="auto"/>
            <w:right w:val="none" w:sz="0" w:space="0" w:color="auto"/>
          </w:divBdr>
          <w:divsChild>
            <w:div w:id="384069743">
              <w:marLeft w:val="0"/>
              <w:marRight w:val="0"/>
              <w:marTop w:val="0"/>
              <w:marBottom w:val="0"/>
              <w:divBdr>
                <w:top w:val="none" w:sz="0" w:space="0" w:color="auto"/>
                <w:left w:val="none" w:sz="0" w:space="0" w:color="auto"/>
                <w:bottom w:val="none" w:sz="0" w:space="0" w:color="auto"/>
                <w:right w:val="none" w:sz="0" w:space="0" w:color="auto"/>
              </w:divBdr>
              <w:divsChild>
                <w:div w:id="694188021">
                  <w:marLeft w:val="0"/>
                  <w:marRight w:val="0"/>
                  <w:marTop w:val="0"/>
                  <w:marBottom w:val="0"/>
                  <w:divBdr>
                    <w:top w:val="none" w:sz="0" w:space="0" w:color="auto"/>
                    <w:left w:val="none" w:sz="0" w:space="0" w:color="auto"/>
                    <w:bottom w:val="none" w:sz="0" w:space="0" w:color="auto"/>
                    <w:right w:val="none" w:sz="0" w:space="0" w:color="auto"/>
                  </w:divBdr>
                  <w:divsChild>
                    <w:div w:id="1474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3917">
      <w:bodyDiv w:val="1"/>
      <w:marLeft w:val="0"/>
      <w:marRight w:val="0"/>
      <w:marTop w:val="0"/>
      <w:marBottom w:val="0"/>
      <w:divBdr>
        <w:top w:val="none" w:sz="0" w:space="0" w:color="auto"/>
        <w:left w:val="none" w:sz="0" w:space="0" w:color="auto"/>
        <w:bottom w:val="none" w:sz="0" w:space="0" w:color="auto"/>
        <w:right w:val="none" w:sz="0" w:space="0" w:color="auto"/>
      </w:divBdr>
      <w:divsChild>
        <w:div w:id="298150661">
          <w:marLeft w:val="0"/>
          <w:marRight w:val="0"/>
          <w:marTop w:val="0"/>
          <w:marBottom w:val="0"/>
          <w:divBdr>
            <w:top w:val="none" w:sz="0" w:space="0" w:color="auto"/>
            <w:left w:val="none" w:sz="0" w:space="0" w:color="auto"/>
            <w:bottom w:val="none" w:sz="0" w:space="0" w:color="auto"/>
            <w:right w:val="none" w:sz="0" w:space="0" w:color="auto"/>
          </w:divBdr>
          <w:divsChild>
            <w:div w:id="1690370522">
              <w:marLeft w:val="0"/>
              <w:marRight w:val="0"/>
              <w:marTop w:val="0"/>
              <w:marBottom w:val="0"/>
              <w:divBdr>
                <w:top w:val="none" w:sz="0" w:space="0" w:color="auto"/>
                <w:left w:val="none" w:sz="0" w:space="0" w:color="auto"/>
                <w:bottom w:val="none" w:sz="0" w:space="0" w:color="auto"/>
                <w:right w:val="none" w:sz="0" w:space="0" w:color="auto"/>
              </w:divBdr>
              <w:divsChild>
                <w:div w:id="1069961981">
                  <w:marLeft w:val="0"/>
                  <w:marRight w:val="0"/>
                  <w:marTop w:val="0"/>
                  <w:marBottom w:val="0"/>
                  <w:divBdr>
                    <w:top w:val="none" w:sz="0" w:space="0" w:color="auto"/>
                    <w:left w:val="none" w:sz="0" w:space="0" w:color="auto"/>
                    <w:bottom w:val="none" w:sz="0" w:space="0" w:color="auto"/>
                    <w:right w:val="none" w:sz="0" w:space="0" w:color="auto"/>
                  </w:divBdr>
                  <w:divsChild>
                    <w:div w:id="1515920208">
                      <w:marLeft w:val="0"/>
                      <w:marRight w:val="0"/>
                      <w:marTop w:val="0"/>
                      <w:marBottom w:val="0"/>
                      <w:divBdr>
                        <w:top w:val="none" w:sz="0" w:space="0" w:color="auto"/>
                        <w:left w:val="none" w:sz="0" w:space="0" w:color="auto"/>
                        <w:bottom w:val="none" w:sz="0" w:space="0" w:color="auto"/>
                        <w:right w:val="none" w:sz="0" w:space="0" w:color="auto"/>
                      </w:divBdr>
                    </w:div>
                    <w:div w:id="15490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2847">
      <w:bodyDiv w:val="1"/>
      <w:marLeft w:val="0"/>
      <w:marRight w:val="0"/>
      <w:marTop w:val="0"/>
      <w:marBottom w:val="0"/>
      <w:divBdr>
        <w:top w:val="none" w:sz="0" w:space="0" w:color="auto"/>
        <w:left w:val="none" w:sz="0" w:space="0" w:color="auto"/>
        <w:bottom w:val="none" w:sz="0" w:space="0" w:color="auto"/>
        <w:right w:val="none" w:sz="0" w:space="0" w:color="auto"/>
      </w:divBdr>
    </w:div>
    <w:div w:id="1111508548">
      <w:bodyDiv w:val="1"/>
      <w:marLeft w:val="0"/>
      <w:marRight w:val="0"/>
      <w:marTop w:val="0"/>
      <w:marBottom w:val="0"/>
      <w:divBdr>
        <w:top w:val="none" w:sz="0" w:space="0" w:color="auto"/>
        <w:left w:val="none" w:sz="0" w:space="0" w:color="auto"/>
        <w:bottom w:val="none" w:sz="0" w:space="0" w:color="auto"/>
        <w:right w:val="none" w:sz="0" w:space="0" w:color="auto"/>
      </w:divBdr>
    </w:div>
    <w:div w:id="1199199394">
      <w:bodyDiv w:val="1"/>
      <w:marLeft w:val="0"/>
      <w:marRight w:val="0"/>
      <w:marTop w:val="0"/>
      <w:marBottom w:val="0"/>
      <w:divBdr>
        <w:top w:val="none" w:sz="0" w:space="0" w:color="auto"/>
        <w:left w:val="none" w:sz="0" w:space="0" w:color="auto"/>
        <w:bottom w:val="none" w:sz="0" w:space="0" w:color="auto"/>
        <w:right w:val="none" w:sz="0" w:space="0" w:color="auto"/>
      </w:divBdr>
    </w:div>
    <w:div w:id="1265193078">
      <w:bodyDiv w:val="1"/>
      <w:marLeft w:val="0"/>
      <w:marRight w:val="0"/>
      <w:marTop w:val="0"/>
      <w:marBottom w:val="0"/>
      <w:divBdr>
        <w:top w:val="none" w:sz="0" w:space="0" w:color="auto"/>
        <w:left w:val="none" w:sz="0" w:space="0" w:color="auto"/>
        <w:bottom w:val="none" w:sz="0" w:space="0" w:color="auto"/>
        <w:right w:val="none" w:sz="0" w:space="0" w:color="auto"/>
      </w:divBdr>
      <w:divsChild>
        <w:div w:id="276327387">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253559117">
                  <w:marLeft w:val="0"/>
                  <w:marRight w:val="0"/>
                  <w:marTop w:val="0"/>
                  <w:marBottom w:val="0"/>
                  <w:divBdr>
                    <w:top w:val="none" w:sz="0" w:space="0" w:color="auto"/>
                    <w:left w:val="none" w:sz="0" w:space="0" w:color="auto"/>
                    <w:bottom w:val="none" w:sz="0" w:space="0" w:color="auto"/>
                    <w:right w:val="none" w:sz="0" w:space="0" w:color="auto"/>
                  </w:divBdr>
                  <w:divsChild>
                    <w:div w:id="7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4450">
      <w:bodyDiv w:val="1"/>
      <w:marLeft w:val="0"/>
      <w:marRight w:val="0"/>
      <w:marTop w:val="0"/>
      <w:marBottom w:val="0"/>
      <w:divBdr>
        <w:top w:val="none" w:sz="0" w:space="0" w:color="auto"/>
        <w:left w:val="none" w:sz="0" w:space="0" w:color="auto"/>
        <w:bottom w:val="none" w:sz="0" w:space="0" w:color="auto"/>
        <w:right w:val="none" w:sz="0" w:space="0" w:color="auto"/>
      </w:divBdr>
    </w:div>
    <w:div w:id="1416052304">
      <w:bodyDiv w:val="1"/>
      <w:marLeft w:val="0"/>
      <w:marRight w:val="0"/>
      <w:marTop w:val="0"/>
      <w:marBottom w:val="0"/>
      <w:divBdr>
        <w:top w:val="none" w:sz="0" w:space="0" w:color="auto"/>
        <w:left w:val="none" w:sz="0" w:space="0" w:color="auto"/>
        <w:bottom w:val="none" w:sz="0" w:space="0" w:color="auto"/>
        <w:right w:val="none" w:sz="0" w:space="0" w:color="auto"/>
      </w:divBdr>
    </w:div>
    <w:div w:id="1681854703">
      <w:bodyDiv w:val="1"/>
      <w:marLeft w:val="0"/>
      <w:marRight w:val="0"/>
      <w:marTop w:val="0"/>
      <w:marBottom w:val="0"/>
      <w:divBdr>
        <w:top w:val="none" w:sz="0" w:space="0" w:color="auto"/>
        <w:left w:val="none" w:sz="0" w:space="0" w:color="auto"/>
        <w:bottom w:val="none" w:sz="0" w:space="0" w:color="auto"/>
        <w:right w:val="none" w:sz="0" w:space="0" w:color="auto"/>
      </w:divBdr>
    </w:div>
    <w:div w:id="1806973423">
      <w:bodyDiv w:val="1"/>
      <w:marLeft w:val="0"/>
      <w:marRight w:val="0"/>
      <w:marTop w:val="0"/>
      <w:marBottom w:val="0"/>
      <w:divBdr>
        <w:top w:val="none" w:sz="0" w:space="0" w:color="auto"/>
        <w:left w:val="none" w:sz="0" w:space="0" w:color="auto"/>
        <w:bottom w:val="none" w:sz="0" w:space="0" w:color="auto"/>
        <w:right w:val="none" w:sz="0" w:space="0" w:color="auto"/>
      </w:divBdr>
    </w:div>
    <w:div w:id="1810898297">
      <w:bodyDiv w:val="1"/>
      <w:marLeft w:val="0"/>
      <w:marRight w:val="0"/>
      <w:marTop w:val="0"/>
      <w:marBottom w:val="0"/>
      <w:divBdr>
        <w:top w:val="none" w:sz="0" w:space="0" w:color="auto"/>
        <w:left w:val="none" w:sz="0" w:space="0" w:color="auto"/>
        <w:bottom w:val="none" w:sz="0" w:space="0" w:color="auto"/>
        <w:right w:val="none" w:sz="0" w:space="0" w:color="auto"/>
      </w:divBdr>
      <w:divsChild>
        <w:div w:id="1376195278">
          <w:marLeft w:val="0"/>
          <w:marRight w:val="0"/>
          <w:marTop w:val="0"/>
          <w:marBottom w:val="0"/>
          <w:divBdr>
            <w:top w:val="none" w:sz="0" w:space="0" w:color="auto"/>
            <w:left w:val="none" w:sz="0" w:space="0" w:color="auto"/>
            <w:bottom w:val="none" w:sz="0" w:space="0" w:color="auto"/>
            <w:right w:val="none" w:sz="0" w:space="0" w:color="auto"/>
          </w:divBdr>
          <w:divsChild>
            <w:div w:id="1055082066">
              <w:marLeft w:val="0"/>
              <w:marRight w:val="0"/>
              <w:marTop w:val="0"/>
              <w:marBottom w:val="0"/>
              <w:divBdr>
                <w:top w:val="none" w:sz="0" w:space="0" w:color="auto"/>
                <w:left w:val="none" w:sz="0" w:space="0" w:color="auto"/>
                <w:bottom w:val="none" w:sz="0" w:space="0" w:color="auto"/>
                <w:right w:val="none" w:sz="0" w:space="0" w:color="auto"/>
              </w:divBdr>
              <w:divsChild>
                <w:div w:id="18021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6187">
      <w:bodyDiv w:val="1"/>
      <w:marLeft w:val="0"/>
      <w:marRight w:val="0"/>
      <w:marTop w:val="0"/>
      <w:marBottom w:val="0"/>
      <w:divBdr>
        <w:top w:val="none" w:sz="0" w:space="0" w:color="auto"/>
        <w:left w:val="none" w:sz="0" w:space="0" w:color="auto"/>
        <w:bottom w:val="none" w:sz="0" w:space="0" w:color="auto"/>
        <w:right w:val="none" w:sz="0" w:space="0" w:color="auto"/>
      </w:divBdr>
    </w:div>
    <w:div w:id="1901205206">
      <w:bodyDiv w:val="1"/>
      <w:marLeft w:val="0"/>
      <w:marRight w:val="0"/>
      <w:marTop w:val="0"/>
      <w:marBottom w:val="0"/>
      <w:divBdr>
        <w:top w:val="none" w:sz="0" w:space="0" w:color="auto"/>
        <w:left w:val="none" w:sz="0" w:space="0" w:color="auto"/>
        <w:bottom w:val="none" w:sz="0" w:space="0" w:color="auto"/>
        <w:right w:val="none" w:sz="0" w:space="0" w:color="auto"/>
      </w:divBdr>
    </w:div>
    <w:div w:id="1939407655">
      <w:bodyDiv w:val="1"/>
      <w:marLeft w:val="0"/>
      <w:marRight w:val="0"/>
      <w:marTop w:val="0"/>
      <w:marBottom w:val="0"/>
      <w:divBdr>
        <w:top w:val="none" w:sz="0" w:space="0" w:color="auto"/>
        <w:left w:val="none" w:sz="0" w:space="0" w:color="auto"/>
        <w:bottom w:val="none" w:sz="0" w:space="0" w:color="auto"/>
        <w:right w:val="none" w:sz="0" w:space="0" w:color="auto"/>
      </w:divBdr>
      <w:divsChild>
        <w:div w:id="1278415379">
          <w:marLeft w:val="0"/>
          <w:marRight w:val="0"/>
          <w:marTop w:val="0"/>
          <w:marBottom w:val="0"/>
          <w:divBdr>
            <w:top w:val="none" w:sz="0" w:space="0" w:color="auto"/>
            <w:left w:val="none" w:sz="0" w:space="0" w:color="auto"/>
            <w:bottom w:val="none" w:sz="0" w:space="0" w:color="auto"/>
            <w:right w:val="none" w:sz="0" w:space="0" w:color="auto"/>
          </w:divBdr>
          <w:divsChild>
            <w:div w:id="443769708">
              <w:marLeft w:val="0"/>
              <w:marRight w:val="0"/>
              <w:marTop w:val="0"/>
              <w:marBottom w:val="0"/>
              <w:divBdr>
                <w:top w:val="none" w:sz="0" w:space="0" w:color="auto"/>
                <w:left w:val="none" w:sz="0" w:space="0" w:color="auto"/>
                <w:bottom w:val="none" w:sz="0" w:space="0" w:color="auto"/>
                <w:right w:val="none" w:sz="0" w:space="0" w:color="auto"/>
              </w:divBdr>
              <w:divsChild>
                <w:div w:id="673799419">
                  <w:marLeft w:val="0"/>
                  <w:marRight w:val="0"/>
                  <w:marTop w:val="0"/>
                  <w:marBottom w:val="0"/>
                  <w:divBdr>
                    <w:top w:val="none" w:sz="0" w:space="0" w:color="auto"/>
                    <w:left w:val="none" w:sz="0" w:space="0" w:color="auto"/>
                    <w:bottom w:val="none" w:sz="0" w:space="0" w:color="auto"/>
                    <w:right w:val="none" w:sz="0" w:space="0" w:color="auto"/>
                  </w:divBdr>
                  <w:divsChild>
                    <w:div w:id="705066068">
                      <w:marLeft w:val="0"/>
                      <w:marRight w:val="0"/>
                      <w:marTop w:val="0"/>
                      <w:marBottom w:val="0"/>
                      <w:divBdr>
                        <w:top w:val="none" w:sz="0" w:space="0" w:color="auto"/>
                        <w:left w:val="none" w:sz="0" w:space="0" w:color="auto"/>
                        <w:bottom w:val="none" w:sz="0" w:space="0" w:color="auto"/>
                        <w:right w:val="none" w:sz="0" w:space="0" w:color="auto"/>
                      </w:divBdr>
                    </w:div>
                    <w:div w:id="18585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9031">
      <w:bodyDiv w:val="1"/>
      <w:marLeft w:val="0"/>
      <w:marRight w:val="0"/>
      <w:marTop w:val="0"/>
      <w:marBottom w:val="0"/>
      <w:divBdr>
        <w:top w:val="none" w:sz="0" w:space="0" w:color="auto"/>
        <w:left w:val="none" w:sz="0" w:space="0" w:color="auto"/>
        <w:bottom w:val="none" w:sz="0" w:space="0" w:color="auto"/>
        <w:right w:val="none" w:sz="0" w:space="0" w:color="auto"/>
      </w:divBdr>
    </w:div>
    <w:div w:id="2106925432">
      <w:bodyDiv w:val="1"/>
      <w:marLeft w:val="0"/>
      <w:marRight w:val="0"/>
      <w:marTop w:val="0"/>
      <w:marBottom w:val="0"/>
      <w:divBdr>
        <w:top w:val="none" w:sz="0" w:space="0" w:color="auto"/>
        <w:left w:val="none" w:sz="0" w:space="0" w:color="auto"/>
        <w:bottom w:val="none" w:sz="0" w:space="0" w:color="auto"/>
        <w:right w:val="none" w:sz="0" w:space="0" w:color="auto"/>
      </w:divBdr>
      <w:divsChild>
        <w:div w:id="5911796">
          <w:marLeft w:val="0"/>
          <w:marRight w:val="0"/>
          <w:marTop w:val="0"/>
          <w:marBottom w:val="0"/>
          <w:divBdr>
            <w:top w:val="none" w:sz="0" w:space="0" w:color="auto"/>
            <w:left w:val="none" w:sz="0" w:space="0" w:color="auto"/>
            <w:bottom w:val="none" w:sz="0" w:space="0" w:color="auto"/>
            <w:right w:val="none" w:sz="0" w:space="0" w:color="auto"/>
          </w:divBdr>
          <w:divsChild>
            <w:div w:id="205415094">
              <w:marLeft w:val="0"/>
              <w:marRight w:val="0"/>
              <w:marTop w:val="0"/>
              <w:marBottom w:val="0"/>
              <w:divBdr>
                <w:top w:val="none" w:sz="0" w:space="0" w:color="auto"/>
                <w:left w:val="none" w:sz="0" w:space="0" w:color="auto"/>
                <w:bottom w:val="none" w:sz="0" w:space="0" w:color="auto"/>
                <w:right w:val="none" w:sz="0" w:space="0" w:color="auto"/>
              </w:divBdr>
              <w:divsChild>
                <w:div w:id="2015068052">
                  <w:marLeft w:val="0"/>
                  <w:marRight w:val="0"/>
                  <w:marTop w:val="0"/>
                  <w:marBottom w:val="0"/>
                  <w:divBdr>
                    <w:top w:val="none" w:sz="0" w:space="0" w:color="auto"/>
                    <w:left w:val="none" w:sz="0" w:space="0" w:color="auto"/>
                    <w:bottom w:val="none" w:sz="0" w:space="0" w:color="auto"/>
                    <w:right w:val="none" w:sz="0" w:space="0" w:color="auto"/>
                  </w:divBdr>
                  <w:divsChild>
                    <w:div w:id="1245651782">
                      <w:marLeft w:val="0"/>
                      <w:marRight w:val="0"/>
                      <w:marTop w:val="0"/>
                      <w:marBottom w:val="0"/>
                      <w:divBdr>
                        <w:top w:val="none" w:sz="0" w:space="0" w:color="auto"/>
                        <w:left w:val="none" w:sz="0" w:space="0" w:color="auto"/>
                        <w:bottom w:val="none" w:sz="0" w:space="0" w:color="auto"/>
                        <w:right w:val="none" w:sz="0" w:space="0" w:color="auto"/>
                      </w:divBdr>
                    </w:div>
                    <w:div w:id="1111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0962">
      <w:bodyDiv w:val="1"/>
      <w:marLeft w:val="0"/>
      <w:marRight w:val="0"/>
      <w:marTop w:val="0"/>
      <w:marBottom w:val="0"/>
      <w:divBdr>
        <w:top w:val="none" w:sz="0" w:space="0" w:color="auto"/>
        <w:left w:val="none" w:sz="0" w:space="0" w:color="auto"/>
        <w:bottom w:val="none" w:sz="0" w:space="0" w:color="auto"/>
        <w:right w:val="none" w:sz="0" w:space="0" w:color="auto"/>
      </w:divBdr>
      <w:divsChild>
        <w:div w:id="1979726989">
          <w:marLeft w:val="0"/>
          <w:marRight w:val="0"/>
          <w:marTop w:val="0"/>
          <w:marBottom w:val="0"/>
          <w:divBdr>
            <w:top w:val="none" w:sz="0" w:space="0" w:color="auto"/>
            <w:left w:val="none" w:sz="0" w:space="0" w:color="auto"/>
            <w:bottom w:val="none" w:sz="0" w:space="0" w:color="auto"/>
            <w:right w:val="none" w:sz="0" w:space="0" w:color="auto"/>
          </w:divBdr>
          <w:divsChild>
            <w:div w:id="177894821">
              <w:marLeft w:val="0"/>
              <w:marRight w:val="0"/>
              <w:marTop w:val="0"/>
              <w:marBottom w:val="0"/>
              <w:divBdr>
                <w:top w:val="none" w:sz="0" w:space="0" w:color="auto"/>
                <w:left w:val="none" w:sz="0" w:space="0" w:color="auto"/>
                <w:bottom w:val="none" w:sz="0" w:space="0" w:color="auto"/>
                <w:right w:val="none" w:sz="0" w:space="0" w:color="auto"/>
              </w:divBdr>
              <w:divsChild>
                <w:div w:id="68697846">
                  <w:marLeft w:val="0"/>
                  <w:marRight w:val="0"/>
                  <w:marTop w:val="0"/>
                  <w:marBottom w:val="0"/>
                  <w:divBdr>
                    <w:top w:val="none" w:sz="0" w:space="0" w:color="auto"/>
                    <w:left w:val="none" w:sz="0" w:space="0" w:color="auto"/>
                    <w:bottom w:val="none" w:sz="0" w:space="0" w:color="auto"/>
                    <w:right w:val="none" w:sz="0" w:space="0" w:color="auto"/>
                  </w:divBdr>
                  <w:divsChild>
                    <w:div w:id="727344238">
                      <w:marLeft w:val="0"/>
                      <w:marRight w:val="0"/>
                      <w:marTop w:val="0"/>
                      <w:marBottom w:val="0"/>
                      <w:divBdr>
                        <w:top w:val="none" w:sz="0" w:space="0" w:color="auto"/>
                        <w:left w:val="none" w:sz="0" w:space="0" w:color="auto"/>
                        <w:bottom w:val="none" w:sz="0" w:space="0" w:color="auto"/>
                        <w:right w:val="none" w:sz="0" w:space="0" w:color="auto"/>
                      </w:divBdr>
                    </w:div>
                    <w:div w:id="18251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2E9A-A1CF-439E-BA00-CEE36D56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1192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ВНЕШНЕЭКОНОМИЧЕСКИХ СВЯЗЕЙ РЕСПУБЛИКИ КАЛМЫКИЯ</vt:lpstr>
    </vt:vector>
  </TitlesOfParts>
  <Company>Минэко</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ВНЕШНЕЭКОНОМИЧЕСКИХ СВЯЗЕЙ РЕСПУБЛИКИ КАЛМЫКИЯ</dc:title>
  <dc:creator>user-urist05</dc:creator>
  <cp:lastModifiedBy>KyumeevaCG</cp:lastModifiedBy>
  <cp:revision>19</cp:revision>
  <cp:lastPrinted>2021-12-30T07:56:00Z</cp:lastPrinted>
  <dcterms:created xsi:type="dcterms:W3CDTF">2021-01-29T11:53:00Z</dcterms:created>
  <dcterms:modified xsi:type="dcterms:W3CDTF">2022-01-12T12:08:00Z</dcterms:modified>
</cp:coreProperties>
</file>